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Pr="00F975E6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  <w:u w:val="single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0634BC">
        <w:rPr>
          <w:b/>
        </w:rPr>
        <w:t>2</w:t>
      </w:r>
      <w:r w:rsidR="00E8067B">
        <w:rPr>
          <w:b/>
        </w:rPr>
        <w:t>2</w:t>
      </w:r>
      <w:r w:rsidR="007A50DD">
        <w:rPr>
          <w:b/>
        </w:rPr>
        <w:t>/201</w:t>
      </w:r>
      <w:r w:rsidR="00CA0ED6">
        <w:rPr>
          <w:b/>
        </w:rPr>
        <w:t>5</w:t>
      </w:r>
      <w:r w:rsidR="00135A8C">
        <w:rPr>
          <w:b/>
        </w:rPr>
        <w:t>-201</w:t>
      </w:r>
      <w:r w:rsidR="00CA0ED6">
        <w:rPr>
          <w:b/>
        </w:rPr>
        <w:t>6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>Ze zasedání STK – dne</w:t>
      </w:r>
      <w:r w:rsidR="0047455D">
        <w:rPr>
          <w:b/>
        </w:rPr>
        <w:t xml:space="preserve"> </w:t>
      </w:r>
      <w:r w:rsidR="00E8067B">
        <w:rPr>
          <w:b/>
        </w:rPr>
        <w:t>3. 3.</w:t>
      </w:r>
      <w:r w:rsidR="00F52B83">
        <w:rPr>
          <w:b/>
        </w:rPr>
        <w:t xml:space="preserve"> 2016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11752" w:rsidRDefault="00011752" w:rsidP="00367E91">
      <w:pPr>
        <w:jc w:val="both"/>
      </w:pPr>
    </w:p>
    <w:p w:rsidR="00FF1C3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8B4906" w:rsidRPr="008B4906">
        <w:t>Šťavík,</w:t>
      </w:r>
      <w:r w:rsidR="008B4906">
        <w:rPr>
          <w:b/>
          <w:i/>
        </w:rPr>
        <w:t xml:space="preserve"> </w:t>
      </w:r>
      <w:r w:rsidR="007B7C2E">
        <w:t xml:space="preserve">Černý, </w:t>
      </w:r>
      <w:r w:rsidR="00135A8C">
        <w:t>Balášová</w:t>
      </w:r>
      <w:r w:rsidR="0050738D">
        <w:t>, Votroubek</w:t>
      </w:r>
    </w:p>
    <w:p w:rsidR="00FB6E4C" w:rsidRDefault="00FB6E4C" w:rsidP="00FB6E4C">
      <w:pPr>
        <w:jc w:val="both"/>
      </w:pPr>
    </w:p>
    <w:p w:rsidR="007A6965" w:rsidRPr="007A6965" w:rsidRDefault="00FB6E4C" w:rsidP="0050738D">
      <w:pPr>
        <w:pStyle w:val="Odstavecseseznamem"/>
        <w:numPr>
          <w:ilvl w:val="0"/>
          <w:numId w:val="1"/>
        </w:numPr>
        <w:jc w:val="both"/>
      </w:pPr>
      <w:r w:rsidRPr="00332DB9">
        <w:rPr>
          <w:b/>
        </w:rPr>
        <w:t xml:space="preserve">STK </w:t>
      </w:r>
      <w:r w:rsidR="00602317">
        <w:rPr>
          <w:b/>
        </w:rPr>
        <w:t xml:space="preserve">bere na vědomí </w:t>
      </w:r>
      <w:r w:rsidR="007A6965">
        <w:rPr>
          <w:b/>
        </w:rPr>
        <w:t>sdělení zástupců klubů hrající play off KLJ, že nemají zájem sehrát kvalifikační utkání o LJ.</w:t>
      </w:r>
    </w:p>
    <w:p w:rsidR="007A6965" w:rsidRPr="007A6965" w:rsidRDefault="007A6965" w:rsidP="007A6965">
      <w:pPr>
        <w:pStyle w:val="Odstavecseseznamem"/>
        <w:ind w:left="360"/>
        <w:jc w:val="both"/>
      </w:pPr>
    </w:p>
    <w:p w:rsidR="007A6965" w:rsidRPr="008F25E7" w:rsidRDefault="007A6965" w:rsidP="0050738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STK bere na vědomí dohodu mezi kluby H</w:t>
      </w:r>
      <w:r w:rsidR="008F25E7">
        <w:rPr>
          <w:b/>
        </w:rPr>
        <w:t>C</w:t>
      </w:r>
      <w:r>
        <w:rPr>
          <w:b/>
        </w:rPr>
        <w:t xml:space="preserve"> Dvůr Králové </w:t>
      </w:r>
      <w:proofErr w:type="spellStart"/>
      <w:proofErr w:type="gramStart"/>
      <w:r>
        <w:rPr>
          <w:b/>
        </w:rPr>
        <w:t>n.L.</w:t>
      </w:r>
      <w:proofErr w:type="spellEnd"/>
      <w:proofErr w:type="gramEnd"/>
      <w:r>
        <w:rPr>
          <w:b/>
        </w:rPr>
        <w:t xml:space="preserve"> a HC Náchod </w:t>
      </w:r>
      <w:r w:rsidRPr="008F25E7">
        <w:t>o náhr</w:t>
      </w:r>
      <w:r w:rsidR="008F25E7" w:rsidRPr="008F25E7">
        <w:t>adních termínech 4. a 5. utkání</w:t>
      </w:r>
      <w:r w:rsidRPr="008F25E7">
        <w:t>,</w:t>
      </w:r>
      <w:r w:rsidR="008F25E7" w:rsidRPr="008F25E7">
        <w:t xml:space="preserve"> </w:t>
      </w:r>
      <w:r w:rsidRPr="008F25E7">
        <w:t>a to 16.</w:t>
      </w:r>
      <w:r w:rsidR="008F25E7" w:rsidRPr="008F25E7">
        <w:t xml:space="preserve"> </w:t>
      </w:r>
      <w:r w:rsidRPr="008F25E7">
        <w:t>3. 2016 a 23.</w:t>
      </w:r>
      <w:r w:rsidR="008F25E7" w:rsidRPr="008F25E7">
        <w:t xml:space="preserve"> </w:t>
      </w:r>
      <w:r w:rsidRPr="008F25E7">
        <w:t xml:space="preserve">3.2016 </w:t>
      </w:r>
      <w:r w:rsidR="008F25E7">
        <w:t xml:space="preserve">– dle rozpisu v systému Hosys. </w:t>
      </w:r>
      <w:r w:rsidRPr="008F25E7">
        <w:t>STK souhlasí z důvodu kolize s kvalifikací o II. ligu.</w:t>
      </w:r>
    </w:p>
    <w:p w:rsidR="003D2B73" w:rsidRDefault="003D2B73" w:rsidP="003D2B73">
      <w:pPr>
        <w:jc w:val="both"/>
      </w:pPr>
    </w:p>
    <w:p w:rsidR="007A6965" w:rsidRDefault="003D2B73" w:rsidP="003D2B73">
      <w:pPr>
        <w:pStyle w:val="Odstavecseseznamem"/>
        <w:numPr>
          <w:ilvl w:val="0"/>
          <w:numId w:val="1"/>
        </w:numPr>
        <w:jc w:val="both"/>
      </w:pPr>
      <w:r w:rsidRPr="008F25E7">
        <w:rPr>
          <w:b/>
        </w:rPr>
        <w:t>Vzhledem k tomu, že dosud není znám vítěz KLD, STK</w:t>
      </w:r>
      <w:r w:rsidR="007A6965" w:rsidRPr="008F25E7">
        <w:rPr>
          <w:b/>
        </w:rPr>
        <w:t xml:space="preserve"> vyzývá k</w:t>
      </w:r>
      <w:r w:rsidR="00C251F1" w:rsidRPr="008F25E7">
        <w:rPr>
          <w:b/>
        </w:rPr>
        <w:t>luby</w:t>
      </w:r>
      <w:r w:rsidR="00C251F1">
        <w:t xml:space="preserve"> TJ Sp. Nové Město </w:t>
      </w:r>
      <w:proofErr w:type="gramStart"/>
      <w:r w:rsidR="00C251F1">
        <w:t>n.M.</w:t>
      </w:r>
      <w:proofErr w:type="gramEnd"/>
      <w:r w:rsidR="00C251F1">
        <w:t>, HCM</w:t>
      </w:r>
      <w:r w:rsidR="007A6965">
        <w:t xml:space="preserve"> Jar</w:t>
      </w:r>
      <w:r w:rsidR="00C251F1">
        <w:t>oměř, BK Nová Paka a HC Česká Lí</w:t>
      </w:r>
      <w:r w:rsidR="007A6965">
        <w:t xml:space="preserve">pa k dohodě předehrání utkání o 1. </w:t>
      </w:r>
      <w:r w:rsidR="00C251F1">
        <w:t>m</w:t>
      </w:r>
      <w:r w:rsidR="007A6965">
        <w:t>ísto z důvodu začátku kvalif</w:t>
      </w:r>
      <w:r w:rsidR="00C251F1">
        <w:t>ikace o LSD. Dle předběžných informac</w:t>
      </w:r>
      <w:r w:rsidR="007A6965">
        <w:t xml:space="preserve">í </w:t>
      </w:r>
      <w:r w:rsidR="00C251F1">
        <w:t>z</w:t>
      </w:r>
      <w:r w:rsidR="007A6965">
        <w:t xml:space="preserve"> ČSLH začíná kvalifikace </w:t>
      </w:r>
      <w:proofErr w:type="gramStart"/>
      <w:r w:rsidR="007A6965">
        <w:t>11.3.2016</w:t>
      </w:r>
      <w:proofErr w:type="gramEnd"/>
      <w:r w:rsidR="007A6965">
        <w:t xml:space="preserve">. </w:t>
      </w:r>
      <w:r w:rsidR="00C251F1">
        <w:t>Do tohoto</w:t>
      </w:r>
      <w:r w:rsidR="007A6965">
        <w:t xml:space="preserve"> termínu musí být znám účastník (přeborník) za Královéhradecký kraj. Po telefonické dohodě se všemi zástupci výše jmenovaných klubů</w:t>
      </w:r>
      <w:r w:rsidR="00C251F1">
        <w:t xml:space="preserve">, </w:t>
      </w:r>
      <w:r w:rsidR="007A6965">
        <w:t>bude první fin</w:t>
      </w:r>
      <w:r w:rsidR="00C251F1">
        <w:t>á</w:t>
      </w:r>
      <w:r w:rsidR="007A6965">
        <w:t xml:space="preserve">lový zápas odehrán </w:t>
      </w:r>
      <w:proofErr w:type="gramStart"/>
      <w:r w:rsidR="007A6965">
        <w:t>8.3.2</w:t>
      </w:r>
      <w:r w:rsidR="00035369">
        <w:t>016</w:t>
      </w:r>
      <w:proofErr w:type="gramEnd"/>
      <w:r w:rsidR="00035369">
        <w:t xml:space="preserve"> a druhý 9.3.2016. V případě </w:t>
      </w:r>
      <w:r w:rsidR="007A6965">
        <w:t>vzájemné dohod</w:t>
      </w:r>
      <w:r w:rsidR="00035369">
        <w:t>y</w:t>
      </w:r>
      <w:r w:rsidR="007A6965">
        <w:t xml:space="preserve"> klubů v </w:t>
      </w:r>
      <w:r w:rsidR="00C251F1">
        <w:t>jiném</w:t>
      </w:r>
      <w:r w:rsidR="007A6965">
        <w:t xml:space="preserve"> termínu, a to do </w:t>
      </w:r>
      <w:proofErr w:type="gramStart"/>
      <w:r w:rsidR="007A6965">
        <w:t>11.3.2016</w:t>
      </w:r>
      <w:proofErr w:type="gramEnd"/>
      <w:r w:rsidR="007A6965">
        <w:t>,  bude</w:t>
      </w:r>
      <w:r w:rsidR="00C251F1">
        <w:t xml:space="preserve"> toto STK</w:t>
      </w:r>
      <w:r w:rsidR="007A6965">
        <w:t xml:space="preserve"> respektovat. </w:t>
      </w:r>
      <w:r w:rsidR="007A6965" w:rsidRPr="00E8067B">
        <w:rPr>
          <w:b/>
        </w:rPr>
        <w:t>STK upozorňuje, že</w:t>
      </w:r>
      <w:r w:rsidR="00C251F1" w:rsidRPr="00E8067B">
        <w:rPr>
          <w:b/>
        </w:rPr>
        <w:t xml:space="preserve"> domácí</w:t>
      </w:r>
      <w:r w:rsidR="007A6965" w:rsidRPr="00E8067B">
        <w:rPr>
          <w:b/>
        </w:rPr>
        <w:t xml:space="preserve"> klub</w:t>
      </w:r>
      <w:r w:rsidR="00C251F1" w:rsidRPr="00E8067B">
        <w:rPr>
          <w:b/>
        </w:rPr>
        <w:t xml:space="preserve"> zašle</w:t>
      </w:r>
      <w:r w:rsidR="007A6965" w:rsidRPr="00E8067B">
        <w:rPr>
          <w:b/>
        </w:rPr>
        <w:t xml:space="preserve"> výsledky (sms) utkání semifinále a finále bezprostředně po skončení utkání sekretářce svazu na tel. 603 226 319 a předsedovi KR p. Samkovi tel. 603 496</w:t>
      </w:r>
      <w:r w:rsidR="00C251F1" w:rsidRPr="00E8067B">
        <w:rPr>
          <w:b/>
        </w:rPr>
        <w:t> </w:t>
      </w:r>
      <w:r w:rsidR="007A6965" w:rsidRPr="00E8067B">
        <w:rPr>
          <w:b/>
        </w:rPr>
        <w:t>161</w:t>
      </w:r>
      <w:r w:rsidR="00C251F1" w:rsidRPr="00E8067B">
        <w:rPr>
          <w:b/>
        </w:rPr>
        <w:t xml:space="preserve">. </w:t>
      </w:r>
      <w:r w:rsidR="00E8067B" w:rsidRPr="00E8067B">
        <w:rPr>
          <w:b/>
        </w:rPr>
        <w:t>Kopii zápisu zašle domácí tým semifinálových a</w:t>
      </w:r>
      <w:r w:rsidR="00E041D0">
        <w:rPr>
          <w:b/>
        </w:rPr>
        <w:t xml:space="preserve"> finálových utkání členu STK V. </w:t>
      </w:r>
      <w:proofErr w:type="spellStart"/>
      <w:r w:rsidR="00E8067B" w:rsidRPr="00E8067B">
        <w:rPr>
          <w:b/>
        </w:rPr>
        <w:t>Votroubkovi</w:t>
      </w:r>
      <w:proofErr w:type="spellEnd"/>
      <w:r w:rsidR="00E8067B" w:rsidRPr="00E8067B">
        <w:rPr>
          <w:b/>
        </w:rPr>
        <w:t xml:space="preserve"> – email: </w:t>
      </w:r>
      <w:hyperlink r:id="rId6" w:history="1">
        <w:r w:rsidR="00E8067B" w:rsidRPr="00E8067B">
          <w:rPr>
            <w:rStyle w:val="Hypertextovodkaz"/>
            <w:b/>
          </w:rPr>
          <w:t>v.vrata@seznam.cz</w:t>
        </w:r>
      </w:hyperlink>
      <w:r w:rsidR="00E8067B" w:rsidRPr="00E8067B">
        <w:rPr>
          <w:b/>
        </w:rPr>
        <w:t xml:space="preserve">. </w:t>
      </w:r>
      <w:r w:rsidR="00C251F1" w:rsidRPr="00E8067B">
        <w:rPr>
          <w:b/>
        </w:rPr>
        <w:t>Do systému Hosys vloží domácí klub výsledek bezprostředně po skončení utkání.</w:t>
      </w:r>
      <w:r w:rsidR="00C251F1">
        <w:t xml:space="preserve"> Změna termínu se netýká utkání o 3. místo a </w:t>
      </w:r>
      <w:r w:rsidR="00035369">
        <w:t>zůstává dle RS.</w:t>
      </w:r>
      <w:r w:rsidR="00C251F1">
        <w:t xml:space="preserve"> </w:t>
      </w:r>
      <w:r w:rsidR="002543FD">
        <w:t xml:space="preserve">    </w:t>
      </w:r>
    </w:p>
    <w:p w:rsidR="007A6965" w:rsidRDefault="007A6965" w:rsidP="007A6965">
      <w:pPr>
        <w:pStyle w:val="Odstavecseseznamem"/>
      </w:pPr>
    </w:p>
    <w:p w:rsidR="003D2B73" w:rsidRDefault="00C251F1" w:rsidP="003D2B73">
      <w:pPr>
        <w:pStyle w:val="Odstavecseseznamem"/>
        <w:numPr>
          <w:ilvl w:val="0"/>
          <w:numId w:val="1"/>
        </w:numPr>
        <w:jc w:val="both"/>
      </w:pPr>
      <w:r w:rsidRPr="003B1C9D">
        <w:rPr>
          <w:b/>
        </w:rPr>
        <w:t>STK bere na vědomí vyčíslené náklady od kl</w:t>
      </w:r>
      <w:r w:rsidR="000D7123" w:rsidRPr="003B1C9D">
        <w:rPr>
          <w:b/>
        </w:rPr>
        <w:t>ubu HC</w:t>
      </w:r>
      <w:r w:rsidRPr="003B1C9D">
        <w:rPr>
          <w:b/>
        </w:rPr>
        <w:t xml:space="preserve"> Nová Paka/Jičín za</w:t>
      </w:r>
      <w:r w:rsidR="000D7123" w:rsidRPr="003B1C9D">
        <w:rPr>
          <w:b/>
        </w:rPr>
        <w:t xml:space="preserve"> n</w:t>
      </w:r>
      <w:r w:rsidRPr="003B1C9D">
        <w:rPr>
          <w:b/>
        </w:rPr>
        <w:t xml:space="preserve">esehrané utkání </w:t>
      </w:r>
      <w:r>
        <w:t xml:space="preserve">v soutěži </w:t>
      </w:r>
      <w:proofErr w:type="gramStart"/>
      <w:r>
        <w:t>KLJ</w:t>
      </w:r>
      <w:r w:rsidR="000D7123">
        <w:t xml:space="preserve"> u.č.</w:t>
      </w:r>
      <w:proofErr w:type="gramEnd"/>
      <w:r w:rsidR="000D7123">
        <w:t xml:space="preserve"> 3052 ze dne 5. 2. 2016. Hostující tým TJ Sp. Nové Město </w:t>
      </w:r>
      <w:proofErr w:type="gramStart"/>
      <w:r w:rsidR="000D7123">
        <w:t>n.M.</w:t>
      </w:r>
      <w:proofErr w:type="gramEnd"/>
      <w:r w:rsidR="000D7123">
        <w:t xml:space="preserve"> ohlásil, že se k utkání nedostaví domácímu týmu v den utkání. STK utkání kontumovala 5:0 – viz zápis STK č. 19. STK přiznává náhradu škody domácímu týmu dle čl. 5 RS a dle přílohy </w:t>
      </w:r>
      <w:proofErr w:type="gramStart"/>
      <w:r w:rsidR="000D7123">
        <w:t>č.</w:t>
      </w:r>
      <w:r w:rsidR="003B1C9D">
        <w:t>1, odst.</w:t>
      </w:r>
      <w:proofErr w:type="gramEnd"/>
      <w:r w:rsidR="003B1C9D">
        <w:t xml:space="preserve"> </w:t>
      </w:r>
      <w:r w:rsidR="000D7123">
        <w:t>2 a), tj. paušální náhrada 7 000,- Kč + náklady na rozhodčí, tj. celkem 8 400,- Kč.</w:t>
      </w:r>
    </w:p>
    <w:p w:rsidR="002135D5" w:rsidRPr="002135D5" w:rsidRDefault="002135D5" w:rsidP="00DC6CFB">
      <w:pPr>
        <w:jc w:val="both"/>
      </w:pPr>
    </w:p>
    <w:p w:rsidR="005A6936" w:rsidRPr="00317198" w:rsidRDefault="005A6936" w:rsidP="005A6936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>
        <w:rPr>
          <w:b/>
        </w:rPr>
        <w:t xml:space="preserve"> bere STK na vědomí dle systému HoSys.</w:t>
      </w:r>
    </w:p>
    <w:p w:rsidR="00317198" w:rsidRDefault="00317198" w:rsidP="00317198">
      <w:pPr>
        <w:pStyle w:val="Odstavecseseznamem"/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585"/>
        <w:gridCol w:w="990"/>
        <w:gridCol w:w="776"/>
        <w:gridCol w:w="616"/>
        <w:gridCol w:w="2206"/>
      </w:tblGrid>
      <w:tr w:rsidR="00317198" w:rsidTr="00317198">
        <w:trPr>
          <w:trHeight w:val="39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17198" w:rsidRDefault="00317198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17198" w:rsidRDefault="00317198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17198" w:rsidRDefault="00317198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17198" w:rsidRDefault="00317198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17198" w:rsidRDefault="00317198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17198" w:rsidRDefault="00317198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317198" w:rsidTr="0031719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98" w:rsidRDefault="00E8067B">
            <w:pPr>
              <w:jc w:val="both"/>
            </w:pPr>
            <w:r>
              <w:t>4106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98" w:rsidRDefault="00E8067B">
            <w:pPr>
              <w:jc w:val="both"/>
            </w:pPr>
            <w:r>
              <w:t xml:space="preserve">Nová Paka – </w:t>
            </w:r>
            <w:proofErr w:type="spellStart"/>
            <w:proofErr w:type="gramStart"/>
            <w:r>
              <w:t>Č.Lípa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98" w:rsidRPr="00E8067B" w:rsidRDefault="00E8067B">
            <w:pPr>
              <w:jc w:val="both"/>
              <w:rPr>
                <w:b/>
                <w:color w:val="FF0000"/>
              </w:rPr>
            </w:pPr>
            <w:proofErr w:type="gramStart"/>
            <w:r w:rsidRPr="00E8067B">
              <w:rPr>
                <w:b/>
                <w:color w:val="FF0000"/>
              </w:rPr>
              <w:t>4.3.16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98" w:rsidRDefault="00E8067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98" w:rsidRDefault="00E8067B">
            <w:pPr>
              <w:jc w:val="both"/>
            </w:pPr>
            <w:r>
              <w:t>NP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98" w:rsidRDefault="00E8067B">
            <w:pPr>
              <w:jc w:val="both"/>
            </w:pPr>
            <w:r>
              <w:t>STK souhlasí</w:t>
            </w:r>
          </w:p>
        </w:tc>
      </w:tr>
      <w:tr w:rsidR="00E8067B" w:rsidTr="00E041D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</w:pPr>
            <w:r>
              <w:t>2579-81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</w:pPr>
            <w:r>
              <w:t>Turnaj Krkonoše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67B" w:rsidRPr="00E8067B" w:rsidRDefault="00E8067B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12.3.16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</w:pPr>
            <w:r>
              <w:t>TU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</w:pPr>
            <w:r>
              <w:t>STK souhlasí</w:t>
            </w:r>
          </w:p>
        </w:tc>
      </w:tr>
      <w:tr w:rsidR="00E8067B" w:rsidTr="00E041D0"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B" w:rsidRPr="00E8067B" w:rsidRDefault="00E8067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7B" w:rsidRDefault="00E8067B">
            <w:pPr>
              <w:jc w:val="both"/>
            </w:pPr>
          </w:p>
        </w:tc>
      </w:tr>
    </w:tbl>
    <w:p w:rsidR="007F039E" w:rsidRPr="00D1145D" w:rsidRDefault="007F039E" w:rsidP="005E1844"/>
    <w:p w:rsidR="00297E75" w:rsidRDefault="00297E75" w:rsidP="00297E7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97E75">
        <w:rPr>
          <w:b/>
        </w:rPr>
        <w:t>Schválená utkání</w:t>
      </w:r>
    </w:p>
    <w:p w:rsidR="00765878" w:rsidRDefault="001828E6" w:rsidP="00DC7757">
      <w:pPr>
        <w:ind w:left="1407" w:hanging="1050"/>
        <w:jc w:val="both"/>
      </w:pPr>
      <w:r w:rsidRPr="001828E6">
        <w:rPr>
          <w:i/>
          <w:u w:val="single"/>
        </w:rPr>
        <w:t>KLM</w:t>
      </w:r>
      <w:r w:rsidR="00F024D5">
        <w:tab/>
      </w:r>
      <w:r w:rsidR="00B50080">
        <w:t>1214, 1235 - 1238</w:t>
      </w:r>
    </w:p>
    <w:p w:rsidR="00150DA6" w:rsidRPr="00150DA6" w:rsidRDefault="00150DA6" w:rsidP="00765878">
      <w:pPr>
        <w:spacing w:line="360" w:lineRule="auto"/>
        <w:ind w:firstLine="357"/>
        <w:jc w:val="both"/>
      </w:pPr>
      <w:r>
        <w:rPr>
          <w:i/>
          <w:u w:val="single"/>
        </w:rPr>
        <w:t>KSM</w:t>
      </w:r>
      <w:r w:rsidR="000258C7">
        <w:tab/>
      </w:r>
      <w:r w:rsidR="00B50080">
        <w:t>2098, 2099, 2101, 2102, 2105</w:t>
      </w:r>
    </w:p>
    <w:p w:rsidR="007827AA" w:rsidRDefault="001828E6" w:rsidP="004434B8">
      <w:pPr>
        <w:ind w:firstLine="357"/>
        <w:jc w:val="both"/>
      </w:pPr>
      <w:r>
        <w:rPr>
          <w:i/>
          <w:u w:val="single"/>
        </w:rPr>
        <w:lastRenderedPageBreak/>
        <w:t>KLJ</w:t>
      </w:r>
      <w:r w:rsidR="00B50080">
        <w:tab/>
        <w:t xml:space="preserve">3061, 3062 – nedostatečná </w:t>
      </w:r>
      <w:proofErr w:type="spellStart"/>
      <w:r w:rsidR="00B50080">
        <w:t>poř</w:t>
      </w:r>
      <w:proofErr w:type="spellEnd"/>
      <w:r w:rsidR="00B50080">
        <w:t>. služba – předat DCK, 3064, 3065</w:t>
      </w:r>
    </w:p>
    <w:p w:rsidR="000D7C67" w:rsidRPr="001828E6" w:rsidRDefault="005A6936" w:rsidP="00317198">
      <w:pPr>
        <w:spacing w:line="120" w:lineRule="auto"/>
        <w:ind w:firstLine="357"/>
        <w:jc w:val="both"/>
      </w:pPr>
      <w:r>
        <w:tab/>
      </w:r>
    </w:p>
    <w:p w:rsidR="007A47A6" w:rsidRDefault="006A0837" w:rsidP="00933D44">
      <w:pPr>
        <w:ind w:left="1416" w:hanging="1050"/>
        <w:jc w:val="both"/>
      </w:pPr>
      <w:r w:rsidRPr="006A0837">
        <w:rPr>
          <w:i/>
          <w:u w:val="single"/>
        </w:rPr>
        <w:t>LSD</w:t>
      </w:r>
      <w:r w:rsidR="000D7C67">
        <w:tab/>
      </w:r>
      <w:r w:rsidR="00E041D0">
        <w:t>6643 – 6646, 6648</w:t>
      </w:r>
      <w:r w:rsidR="002A06AF">
        <w:tab/>
      </w:r>
      <w:r w:rsidR="002A06AF">
        <w:tab/>
      </w:r>
      <w:r w:rsidR="004434B8">
        <w:tab/>
      </w:r>
      <w:r w:rsidR="00A63061">
        <w:tab/>
      </w:r>
      <w:r w:rsidR="007A47A6" w:rsidRPr="007A47A6">
        <w:rPr>
          <w:b/>
        </w:rPr>
        <w:t>chybí:</w:t>
      </w:r>
      <w:r w:rsidR="002A06AF">
        <w:tab/>
      </w:r>
      <w:r w:rsidR="007A47A6">
        <w:t>6136</w:t>
      </w:r>
      <w:r w:rsidR="00C44368">
        <w:t>,6166</w:t>
      </w:r>
      <w:r w:rsidR="00254874">
        <w:t>,6169,6622</w:t>
      </w:r>
      <w:r w:rsidR="00E041D0">
        <w:t>, 6647</w:t>
      </w:r>
    </w:p>
    <w:p w:rsidR="007A47A6" w:rsidRDefault="00176BCA" w:rsidP="0035707C">
      <w:pPr>
        <w:spacing w:line="120" w:lineRule="auto"/>
        <w:ind w:left="357"/>
        <w:jc w:val="both"/>
      </w:pPr>
      <w:r>
        <w:tab/>
      </w:r>
      <w:r w:rsidR="007A47A6">
        <w:tab/>
      </w:r>
      <w:r w:rsidR="00254874">
        <w:t xml:space="preserve"> </w:t>
      </w:r>
    </w:p>
    <w:p w:rsidR="002A06AF" w:rsidRDefault="00C20FA9" w:rsidP="00254874">
      <w:pPr>
        <w:tabs>
          <w:tab w:val="left" w:pos="426"/>
        </w:tabs>
        <w:jc w:val="both"/>
      </w:pPr>
      <w:r>
        <w:t xml:space="preserve">     </w:t>
      </w:r>
      <w:r w:rsidR="00C53C4F" w:rsidRPr="00C53C4F">
        <w:rPr>
          <w:i/>
          <w:u w:val="single"/>
        </w:rPr>
        <w:t>KLD</w:t>
      </w:r>
      <w:r w:rsidR="00C53C4F">
        <w:tab/>
      </w:r>
      <w:r w:rsidR="00E041D0">
        <w:t>4096 – 4102</w:t>
      </w:r>
      <w:r w:rsidR="00E041D0">
        <w:tab/>
      </w:r>
      <w:r w:rsidR="00E041D0">
        <w:tab/>
      </w:r>
      <w:r w:rsidR="00E041D0">
        <w:tab/>
      </w:r>
      <w:r w:rsidR="00E041D0">
        <w:tab/>
      </w:r>
      <w:r w:rsidR="00E041D0">
        <w:tab/>
      </w:r>
      <w:r w:rsidR="00E041D0" w:rsidRPr="00E041D0">
        <w:rPr>
          <w:b/>
        </w:rPr>
        <w:t>chybí:</w:t>
      </w:r>
      <w:r w:rsidR="00E041D0">
        <w:t xml:space="preserve"> 4095</w:t>
      </w:r>
    </w:p>
    <w:p w:rsidR="00254874" w:rsidRPr="00254874" w:rsidRDefault="00254874" w:rsidP="009D0FDF">
      <w:pPr>
        <w:tabs>
          <w:tab w:val="left" w:pos="426"/>
        </w:tabs>
        <w:spacing w:line="120" w:lineRule="auto"/>
        <w:jc w:val="both"/>
      </w:pPr>
    </w:p>
    <w:p w:rsidR="00A63061" w:rsidRDefault="00176BCA" w:rsidP="00A63061">
      <w:pPr>
        <w:ind w:left="284"/>
        <w:jc w:val="both"/>
      </w:pPr>
      <w:r>
        <w:rPr>
          <w:i/>
          <w:u w:val="single"/>
        </w:rPr>
        <w:t xml:space="preserve">LSŽ </w:t>
      </w:r>
      <w:r w:rsidR="00FF5F75">
        <w:tab/>
      </w:r>
      <w:r w:rsidR="00E041D0">
        <w:t xml:space="preserve">7132, 7141, 7142, 7144 - 7147  </w:t>
      </w:r>
      <w:r w:rsidR="00E041D0">
        <w:tab/>
      </w:r>
      <w:r w:rsidR="00E041D0">
        <w:tab/>
      </w:r>
      <w:r w:rsidR="00A63061" w:rsidRPr="00A63061">
        <w:rPr>
          <w:b/>
        </w:rPr>
        <w:t>chybí:</w:t>
      </w:r>
      <w:r w:rsidR="00EA6CF9">
        <w:t xml:space="preserve"> 7139</w:t>
      </w:r>
      <w:r w:rsidR="00E041D0">
        <w:t>, 7143, 7148</w:t>
      </w:r>
    </w:p>
    <w:p w:rsidR="00972ED1" w:rsidRPr="00A63061" w:rsidRDefault="00A63061" w:rsidP="00A63061">
      <w:pPr>
        <w:spacing w:line="120" w:lineRule="auto"/>
        <w:ind w:left="284"/>
        <w:jc w:val="both"/>
      </w:pPr>
      <w:r>
        <w:tab/>
      </w:r>
      <w:r w:rsidR="001A0186" w:rsidRPr="00A63061">
        <w:tab/>
      </w:r>
    </w:p>
    <w:p w:rsidR="004D6A70" w:rsidRDefault="002D70B8" w:rsidP="008E04C7">
      <w:pPr>
        <w:ind w:firstLine="284"/>
        <w:jc w:val="both"/>
      </w:pPr>
      <w:r>
        <w:rPr>
          <w:i/>
          <w:u w:val="single"/>
        </w:rPr>
        <w:t>LMŽ</w:t>
      </w:r>
      <w:r w:rsidR="0069362B">
        <w:tab/>
      </w:r>
      <w:r w:rsidR="00E041D0">
        <w:t>5141, 5142, 5144</w:t>
      </w:r>
      <w:r w:rsidR="008E04C7">
        <w:t xml:space="preserve"> - 5147</w:t>
      </w:r>
      <w:r w:rsidR="00213CD0">
        <w:tab/>
      </w:r>
      <w:r w:rsidR="00213CD0">
        <w:tab/>
      </w:r>
      <w:r w:rsidR="008E04C7">
        <w:tab/>
      </w:r>
      <w:r w:rsidR="0047170B" w:rsidRPr="0047170B">
        <w:rPr>
          <w:b/>
        </w:rPr>
        <w:t>chybí:</w:t>
      </w:r>
      <w:r w:rsidR="008E04C7">
        <w:t xml:space="preserve"> </w:t>
      </w:r>
      <w:r w:rsidR="00EA6CF9">
        <w:t>5139</w:t>
      </w:r>
      <w:r w:rsidR="008E04C7">
        <w:t>, 5143, 5145, 5148</w:t>
      </w:r>
      <w:r w:rsidR="009D0FDF">
        <w:tab/>
      </w:r>
      <w:r w:rsidR="000E2A30">
        <w:tab/>
      </w:r>
    </w:p>
    <w:p w:rsidR="007D4389" w:rsidRDefault="00951E63" w:rsidP="007D4389">
      <w:pPr>
        <w:ind w:left="705" w:hanging="421"/>
        <w:jc w:val="both"/>
      </w:pPr>
      <w:r>
        <w:rPr>
          <w:i/>
          <w:u w:val="single"/>
        </w:rPr>
        <w:t>KLP</w:t>
      </w:r>
      <w:r w:rsidR="004D6A70">
        <w:tab/>
      </w:r>
      <w:r w:rsidR="008E04C7">
        <w:t>4680 - 4683</w:t>
      </w:r>
    </w:p>
    <w:p w:rsidR="007D4389" w:rsidRDefault="007D4389" w:rsidP="007D4389">
      <w:pPr>
        <w:spacing w:line="120" w:lineRule="auto"/>
        <w:ind w:left="704" w:hanging="420"/>
        <w:jc w:val="both"/>
      </w:pPr>
    </w:p>
    <w:p w:rsidR="007D4389" w:rsidRDefault="007D4389" w:rsidP="007D4389">
      <w:pPr>
        <w:ind w:left="705" w:hanging="421"/>
        <w:jc w:val="both"/>
      </w:pPr>
      <w:r w:rsidRPr="007D4389">
        <w:rPr>
          <w:i/>
          <w:u w:val="single"/>
        </w:rPr>
        <w:t>Mini 2007</w:t>
      </w:r>
      <w:r w:rsidR="008E04C7">
        <w:t xml:space="preserve"> </w:t>
      </w:r>
      <w:r w:rsidR="008E04C7">
        <w:tab/>
        <w:t>3657 - 3665</w:t>
      </w:r>
    </w:p>
    <w:p w:rsidR="000A2D30" w:rsidRDefault="000A2D30" w:rsidP="000A2D30">
      <w:pPr>
        <w:spacing w:line="120" w:lineRule="auto"/>
        <w:ind w:left="704" w:hanging="420"/>
        <w:jc w:val="both"/>
      </w:pPr>
    </w:p>
    <w:p w:rsidR="000A2D30" w:rsidRDefault="000A2D30" w:rsidP="000E2A30">
      <w:pPr>
        <w:ind w:left="705" w:hanging="421"/>
        <w:jc w:val="both"/>
      </w:pPr>
    </w:p>
    <w:p w:rsidR="0035707C" w:rsidRDefault="000A2D30" w:rsidP="00B21B6C">
      <w:pPr>
        <w:jc w:val="both"/>
      </w:pPr>
      <w:r>
        <w:t>Zapsala: Lucie Balášová</w:t>
      </w:r>
    </w:p>
    <w:sectPr w:rsidR="0035707C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38E72F7"/>
    <w:multiLevelType w:val="hybridMultilevel"/>
    <w:tmpl w:val="690C7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6946"/>
    <w:rsid w:val="00011752"/>
    <w:rsid w:val="00015376"/>
    <w:rsid w:val="00015434"/>
    <w:rsid w:val="00021C30"/>
    <w:rsid w:val="00025744"/>
    <w:rsid w:val="000258C7"/>
    <w:rsid w:val="000302C2"/>
    <w:rsid w:val="00035369"/>
    <w:rsid w:val="000412E1"/>
    <w:rsid w:val="00044F38"/>
    <w:rsid w:val="00051F80"/>
    <w:rsid w:val="00053979"/>
    <w:rsid w:val="00053F72"/>
    <w:rsid w:val="000634BC"/>
    <w:rsid w:val="00066993"/>
    <w:rsid w:val="00071874"/>
    <w:rsid w:val="000727ED"/>
    <w:rsid w:val="000832F8"/>
    <w:rsid w:val="0009210C"/>
    <w:rsid w:val="000934A7"/>
    <w:rsid w:val="00097128"/>
    <w:rsid w:val="000A2D30"/>
    <w:rsid w:val="000B28AC"/>
    <w:rsid w:val="000D57EA"/>
    <w:rsid w:val="000D7123"/>
    <w:rsid w:val="000D7C67"/>
    <w:rsid w:val="000E0B2E"/>
    <w:rsid w:val="000E21F6"/>
    <w:rsid w:val="000E2A30"/>
    <w:rsid w:val="000E75FC"/>
    <w:rsid w:val="000F5B59"/>
    <w:rsid w:val="00102896"/>
    <w:rsid w:val="001033B1"/>
    <w:rsid w:val="00107340"/>
    <w:rsid w:val="00107740"/>
    <w:rsid w:val="00111C24"/>
    <w:rsid w:val="00112AE5"/>
    <w:rsid w:val="00115078"/>
    <w:rsid w:val="00116BCC"/>
    <w:rsid w:val="001171FC"/>
    <w:rsid w:val="00126CF4"/>
    <w:rsid w:val="00133099"/>
    <w:rsid w:val="001336D4"/>
    <w:rsid w:val="00135A8C"/>
    <w:rsid w:val="0014216B"/>
    <w:rsid w:val="00147806"/>
    <w:rsid w:val="0015046A"/>
    <w:rsid w:val="00150DA6"/>
    <w:rsid w:val="00155CD0"/>
    <w:rsid w:val="00156C66"/>
    <w:rsid w:val="0016402B"/>
    <w:rsid w:val="00164647"/>
    <w:rsid w:val="0016511B"/>
    <w:rsid w:val="001667E5"/>
    <w:rsid w:val="00175203"/>
    <w:rsid w:val="00176BCA"/>
    <w:rsid w:val="001828E6"/>
    <w:rsid w:val="001836D7"/>
    <w:rsid w:val="00186BCB"/>
    <w:rsid w:val="001963F7"/>
    <w:rsid w:val="001A0186"/>
    <w:rsid w:val="001A0A2D"/>
    <w:rsid w:val="001A0D88"/>
    <w:rsid w:val="001A0FC2"/>
    <w:rsid w:val="001A3D77"/>
    <w:rsid w:val="001A617B"/>
    <w:rsid w:val="001B5F3E"/>
    <w:rsid w:val="001B779D"/>
    <w:rsid w:val="001C24BA"/>
    <w:rsid w:val="001C24E1"/>
    <w:rsid w:val="001D26B9"/>
    <w:rsid w:val="001D3B67"/>
    <w:rsid w:val="001E304A"/>
    <w:rsid w:val="001F112E"/>
    <w:rsid w:val="001F3C7B"/>
    <w:rsid w:val="001F3EBE"/>
    <w:rsid w:val="001F3F89"/>
    <w:rsid w:val="001F545F"/>
    <w:rsid w:val="002135D5"/>
    <w:rsid w:val="00213776"/>
    <w:rsid w:val="00213CD0"/>
    <w:rsid w:val="0021566B"/>
    <w:rsid w:val="002323D2"/>
    <w:rsid w:val="00236E1A"/>
    <w:rsid w:val="00241406"/>
    <w:rsid w:val="0024561E"/>
    <w:rsid w:val="002527CE"/>
    <w:rsid w:val="002543FD"/>
    <w:rsid w:val="00254874"/>
    <w:rsid w:val="00254D97"/>
    <w:rsid w:val="0025687A"/>
    <w:rsid w:val="002571BA"/>
    <w:rsid w:val="00257B45"/>
    <w:rsid w:val="00257E37"/>
    <w:rsid w:val="0026225A"/>
    <w:rsid w:val="00271374"/>
    <w:rsid w:val="0027749B"/>
    <w:rsid w:val="00282C7D"/>
    <w:rsid w:val="0028637F"/>
    <w:rsid w:val="00297E75"/>
    <w:rsid w:val="002A06AF"/>
    <w:rsid w:val="002A2052"/>
    <w:rsid w:val="002A45E2"/>
    <w:rsid w:val="002D2A8E"/>
    <w:rsid w:val="002D3DC9"/>
    <w:rsid w:val="002D70B8"/>
    <w:rsid w:val="002E5439"/>
    <w:rsid w:val="002E6912"/>
    <w:rsid w:val="002F3F0B"/>
    <w:rsid w:val="0030482E"/>
    <w:rsid w:val="00305080"/>
    <w:rsid w:val="00314ED8"/>
    <w:rsid w:val="00317198"/>
    <w:rsid w:val="003321DB"/>
    <w:rsid w:val="00332DB9"/>
    <w:rsid w:val="003362D0"/>
    <w:rsid w:val="00336F83"/>
    <w:rsid w:val="0034156A"/>
    <w:rsid w:val="00354363"/>
    <w:rsid w:val="0035707C"/>
    <w:rsid w:val="00364B15"/>
    <w:rsid w:val="003653B9"/>
    <w:rsid w:val="00365B6E"/>
    <w:rsid w:val="003666D3"/>
    <w:rsid w:val="00367E91"/>
    <w:rsid w:val="00367EAF"/>
    <w:rsid w:val="00377D01"/>
    <w:rsid w:val="003823C7"/>
    <w:rsid w:val="00387C4D"/>
    <w:rsid w:val="00390028"/>
    <w:rsid w:val="00391FAF"/>
    <w:rsid w:val="00393621"/>
    <w:rsid w:val="003A274A"/>
    <w:rsid w:val="003A5E19"/>
    <w:rsid w:val="003B1C9D"/>
    <w:rsid w:val="003B3CDF"/>
    <w:rsid w:val="003B49F6"/>
    <w:rsid w:val="003C525F"/>
    <w:rsid w:val="003D1C8A"/>
    <w:rsid w:val="003D2B73"/>
    <w:rsid w:val="003D3FCB"/>
    <w:rsid w:val="003D56EE"/>
    <w:rsid w:val="003E50F0"/>
    <w:rsid w:val="003E6A69"/>
    <w:rsid w:val="00402BDD"/>
    <w:rsid w:val="00415ECF"/>
    <w:rsid w:val="004162BB"/>
    <w:rsid w:val="004167E1"/>
    <w:rsid w:val="00416A55"/>
    <w:rsid w:val="00420467"/>
    <w:rsid w:val="0042215F"/>
    <w:rsid w:val="00426205"/>
    <w:rsid w:val="004315A3"/>
    <w:rsid w:val="00434142"/>
    <w:rsid w:val="004434B8"/>
    <w:rsid w:val="00456170"/>
    <w:rsid w:val="004651DE"/>
    <w:rsid w:val="00465DCC"/>
    <w:rsid w:val="004672E9"/>
    <w:rsid w:val="0047170B"/>
    <w:rsid w:val="00473828"/>
    <w:rsid w:val="0047455D"/>
    <w:rsid w:val="0047492C"/>
    <w:rsid w:val="0047516C"/>
    <w:rsid w:val="00477B44"/>
    <w:rsid w:val="004802A1"/>
    <w:rsid w:val="00483BC7"/>
    <w:rsid w:val="00486D2C"/>
    <w:rsid w:val="00490FBA"/>
    <w:rsid w:val="00492542"/>
    <w:rsid w:val="00494796"/>
    <w:rsid w:val="004A07B0"/>
    <w:rsid w:val="004B5F6F"/>
    <w:rsid w:val="004C5B7B"/>
    <w:rsid w:val="004D1142"/>
    <w:rsid w:val="004D6A70"/>
    <w:rsid w:val="004E3485"/>
    <w:rsid w:val="004E553F"/>
    <w:rsid w:val="004E7DF1"/>
    <w:rsid w:val="005017E0"/>
    <w:rsid w:val="0050738D"/>
    <w:rsid w:val="00511A57"/>
    <w:rsid w:val="00512D15"/>
    <w:rsid w:val="00514537"/>
    <w:rsid w:val="0052355C"/>
    <w:rsid w:val="0052743F"/>
    <w:rsid w:val="00531790"/>
    <w:rsid w:val="00531F7B"/>
    <w:rsid w:val="005345DC"/>
    <w:rsid w:val="0055789F"/>
    <w:rsid w:val="0057628E"/>
    <w:rsid w:val="00577530"/>
    <w:rsid w:val="005858E4"/>
    <w:rsid w:val="005879CE"/>
    <w:rsid w:val="005A09D7"/>
    <w:rsid w:val="005A14DF"/>
    <w:rsid w:val="005A4009"/>
    <w:rsid w:val="005A6936"/>
    <w:rsid w:val="005B0089"/>
    <w:rsid w:val="005B38AA"/>
    <w:rsid w:val="005B58E7"/>
    <w:rsid w:val="005B69B0"/>
    <w:rsid w:val="005B7F90"/>
    <w:rsid w:val="005D6D16"/>
    <w:rsid w:val="005E1844"/>
    <w:rsid w:val="005E5018"/>
    <w:rsid w:val="005E648D"/>
    <w:rsid w:val="005E67A6"/>
    <w:rsid w:val="005F398B"/>
    <w:rsid w:val="00602317"/>
    <w:rsid w:val="006024DF"/>
    <w:rsid w:val="00612C79"/>
    <w:rsid w:val="00616811"/>
    <w:rsid w:val="0061742C"/>
    <w:rsid w:val="0062322D"/>
    <w:rsid w:val="00626DFD"/>
    <w:rsid w:val="0063018D"/>
    <w:rsid w:val="00643F46"/>
    <w:rsid w:val="00655F00"/>
    <w:rsid w:val="00657044"/>
    <w:rsid w:val="0066707A"/>
    <w:rsid w:val="006679B3"/>
    <w:rsid w:val="006749E1"/>
    <w:rsid w:val="00674CD7"/>
    <w:rsid w:val="0067639A"/>
    <w:rsid w:val="00676E88"/>
    <w:rsid w:val="00684CD3"/>
    <w:rsid w:val="00690269"/>
    <w:rsid w:val="00690970"/>
    <w:rsid w:val="00692330"/>
    <w:rsid w:val="0069362B"/>
    <w:rsid w:val="00695811"/>
    <w:rsid w:val="00695BD9"/>
    <w:rsid w:val="00696DEF"/>
    <w:rsid w:val="006A0837"/>
    <w:rsid w:val="006A18F9"/>
    <w:rsid w:val="006A6CEF"/>
    <w:rsid w:val="006B201B"/>
    <w:rsid w:val="006C16DB"/>
    <w:rsid w:val="006C2B1C"/>
    <w:rsid w:val="006C2C50"/>
    <w:rsid w:val="006C546C"/>
    <w:rsid w:val="006C5D09"/>
    <w:rsid w:val="006C7F5B"/>
    <w:rsid w:val="006D1658"/>
    <w:rsid w:val="006D7F07"/>
    <w:rsid w:val="006F49D6"/>
    <w:rsid w:val="006F5446"/>
    <w:rsid w:val="00705E51"/>
    <w:rsid w:val="00711A42"/>
    <w:rsid w:val="0072195B"/>
    <w:rsid w:val="0072422E"/>
    <w:rsid w:val="007258EA"/>
    <w:rsid w:val="007305AF"/>
    <w:rsid w:val="007321E2"/>
    <w:rsid w:val="00732564"/>
    <w:rsid w:val="0073619A"/>
    <w:rsid w:val="0073747C"/>
    <w:rsid w:val="007402C3"/>
    <w:rsid w:val="007416F0"/>
    <w:rsid w:val="00743396"/>
    <w:rsid w:val="00751627"/>
    <w:rsid w:val="007519BA"/>
    <w:rsid w:val="0075636A"/>
    <w:rsid w:val="0075737D"/>
    <w:rsid w:val="0076151B"/>
    <w:rsid w:val="00765878"/>
    <w:rsid w:val="0076598C"/>
    <w:rsid w:val="0077155C"/>
    <w:rsid w:val="00771DC2"/>
    <w:rsid w:val="007827AA"/>
    <w:rsid w:val="00782FAD"/>
    <w:rsid w:val="007865E3"/>
    <w:rsid w:val="007869DF"/>
    <w:rsid w:val="007A47A6"/>
    <w:rsid w:val="007A50DD"/>
    <w:rsid w:val="007A591B"/>
    <w:rsid w:val="007A6965"/>
    <w:rsid w:val="007A75F5"/>
    <w:rsid w:val="007B4CCF"/>
    <w:rsid w:val="007B7C2E"/>
    <w:rsid w:val="007C0BE5"/>
    <w:rsid w:val="007D4389"/>
    <w:rsid w:val="007D6B8F"/>
    <w:rsid w:val="007F039E"/>
    <w:rsid w:val="007F0DD8"/>
    <w:rsid w:val="007F294E"/>
    <w:rsid w:val="00800970"/>
    <w:rsid w:val="008019AE"/>
    <w:rsid w:val="00803487"/>
    <w:rsid w:val="008210AC"/>
    <w:rsid w:val="00823106"/>
    <w:rsid w:val="00824429"/>
    <w:rsid w:val="008350EA"/>
    <w:rsid w:val="00840550"/>
    <w:rsid w:val="00842FC4"/>
    <w:rsid w:val="00843AFB"/>
    <w:rsid w:val="008502EE"/>
    <w:rsid w:val="00850B30"/>
    <w:rsid w:val="00870E0C"/>
    <w:rsid w:val="00872982"/>
    <w:rsid w:val="0087302E"/>
    <w:rsid w:val="00880C58"/>
    <w:rsid w:val="00882B41"/>
    <w:rsid w:val="00882CA5"/>
    <w:rsid w:val="00887C8C"/>
    <w:rsid w:val="00891689"/>
    <w:rsid w:val="00891A91"/>
    <w:rsid w:val="008927FE"/>
    <w:rsid w:val="008A6922"/>
    <w:rsid w:val="008B076B"/>
    <w:rsid w:val="008B4906"/>
    <w:rsid w:val="008B5A24"/>
    <w:rsid w:val="008D4E87"/>
    <w:rsid w:val="008E04C7"/>
    <w:rsid w:val="008E43BD"/>
    <w:rsid w:val="008F25E7"/>
    <w:rsid w:val="00904008"/>
    <w:rsid w:val="0090557A"/>
    <w:rsid w:val="00907034"/>
    <w:rsid w:val="009212B2"/>
    <w:rsid w:val="00927080"/>
    <w:rsid w:val="009326DD"/>
    <w:rsid w:val="00933D44"/>
    <w:rsid w:val="00937940"/>
    <w:rsid w:val="009425AF"/>
    <w:rsid w:val="00945A0C"/>
    <w:rsid w:val="00947336"/>
    <w:rsid w:val="00951E63"/>
    <w:rsid w:val="009521DF"/>
    <w:rsid w:val="00964059"/>
    <w:rsid w:val="00970BC3"/>
    <w:rsid w:val="00972ED1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6A6"/>
    <w:rsid w:val="009C1465"/>
    <w:rsid w:val="009C76AE"/>
    <w:rsid w:val="009D0D4A"/>
    <w:rsid w:val="009D0FDF"/>
    <w:rsid w:val="009D32BE"/>
    <w:rsid w:val="009E2DEF"/>
    <w:rsid w:val="009E6D67"/>
    <w:rsid w:val="00A05723"/>
    <w:rsid w:val="00A125BA"/>
    <w:rsid w:val="00A1295E"/>
    <w:rsid w:val="00A15270"/>
    <w:rsid w:val="00A17122"/>
    <w:rsid w:val="00A209C6"/>
    <w:rsid w:val="00A210B6"/>
    <w:rsid w:val="00A215C4"/>
    <w:rsid w:val="00A31193"/>
    <w:rsid w:val="00A3131B"/>
    <w:rsid w:val="00A32140"/>
    <w:rsid w:val="00A377B1"/>
    <w:rsid w:val="00A4567B"/>
    <w:rsid w:val="00A47265"/>
    <w:rsid w:val="00A61849"/>
    <w:rsid w:val="00A620DB"/>
    <w:rsid w:val="00A63061"/>
    <w:rsid w:val="00A64C63"/>
    <w:rsid w:val="00A651F2"/>
    <w:rsid w:val="00A73349"/>
    <w:rsid w:val="00A73D96"/>
    <w:rsid w:val="00A77624"/>
    <w:rsid w:val="00A811D2"/>
    <w:rsid w:val="00A8423B"/>
    <w:rsid w:val="00A85527"/>
    <w:rsid w:val="00A865B3"/>
    <w:rsid w:val="00A86820"/>
    <w:rsid w:val="00A8747A"/>
    <w:rsid w:val="00A906C5"/>
    <w:rsid w:val="00A91473"/>
    <w:rsid w:val="00A921F2"/>
    <w:rsid w:val="00A96E5A"/>
    <w:rsid w:val="00A978C3"/>
    <w:rsid w:val="00AB1E5F"/>
    <w:rsid w:val="00AB4A63"/>
    <w:rsid w:val="00AB6675"/>
    <w:rsid w:val="00AC41A9"/>
    <w:rsid w:val="00AD7C88"/>
    <w:rsid w:val="00AE791F"/>
    <w:rsid w:val="00AF3108"/>
    <w:rsid w:val="00AF7330"/>
    <w:rsid w:val="00B01F45"/>
    <w:rsid w:val="00B07B37"/>
    <w:rsid w:val="00B07DB5"/>
    <w:rsid w:val="00B21B6C"/>
    <w:rsid w:val="00B33995"/>
    <w:rsid w:val="00B379A8"/>
    <w:rsid w:val="00B40BF7"/>
    <w:rsid w:val="00B44EF6"/>
    <w:rsid w:val="00B4570A"/>
    <w:rsid w:val="00B50080"/>
    <w:rsid w:val="00B512FF"/>
    <w:rsid w:val="00B525FF"/>
    <w:rsid w:val="00B630C4"/>
    <w:rsid w:val="00B716DA"/>
    <w:rsid w:val="00B7433B"/>
    <w:rsid w:val="00B75DE4"/>
    <w:rsid w:val="00B84984"/>
    <w:rsid w:val="00B964FA"/>
    <w:rsid w:val="00BA56DF"/>
    <w:rsid w:val="00BA593D"/>
    <w:rsid w:val="00BA6450"/>
    <w:rsid w:val="00BB7D6C"/>
    <w:rsid w:val="00BC236D"/>
    <w:rsid w:val="00BC69D5"/>
    <w:rsid w:val="00BD08CF"/>
    <w:rsid w:val="00BE25C1"/>
    <w:rsid w:val="00BE483D"/>
    <w:rsid w:val="00BE55B7"/>
    <w:rsid w:val="00BE7163"/>
    <w:rsid w:val="00BF721D"/>
    <w:rsid w:val="00C07530"/>
    <w:rsid w:val="00C109AE"/>
    <w:rsid w:val="00C17C69"/>
    <w:rsid w:val="00C20FA9"/>
    <w:rsid w:val="00C23B6F"/>
    <w:rsid w:val="00C24C18"/>
    <w:rsid w:val="00C251F1"/>
    <w:rsid w:val="00C3154E"/>
    <w:rsid w:val="00C31B45"/>
    <w:rsid w:val="00C330D2"/>
    <w:rsid w:val="00C337D9"/>
    <w:rsid w:val="00C37E89"/>
    <w:rsid w:val="00C44368"/>
    <w:rsid w:val="00C444F7"/>
    <w:rsid w:val="00C4659E"/>
    <w:rsid w:val="00C501AC"/>
    <w:rsid w:val="00C508BD"/>
    <w:rsid w:val="00C5113E"/>
    <w:rsid w:val="00C53C4F"/>
    <w:rsid w:val="00C55762"/>
    <w:rsid w:val="00C55867"/>
    <w:rsid w:val="00C6129C"/>
    <w:rsid w:val="00C7211B"/>
    <w:rsid w:val="00C804BA"/>
    <w:rsid w:val="00C80A9C"/>
    <w:rsid w:val="00C90EBB"/>
    <w:rsid w:val="00C95BBE"/>
    <w:rsid w:val="00C97E9D"/>
    <w:rsid w:val="00CA0ED6"/>
    <w:rsid w:val="00CA1571"/>
    <w:rsid w:val="00CB6FB2"/>
    <w:rsid w:val="00CC1430"/>
    <w:rsid w:val="00CD0256"/>
    <w:rsid w:val="00CD6E8D"/>
    <w:rsid w:val="00CD7CAB"/>
    <w:rsid w:val="00CE2B74"/>
    <w:rsid w:val="00CF101F"/>
    <w:rsid w:val="00D00B0E"/>
    <w:rsid w:val="00D0799A"/>
    <w:rsid w:val="00D10942"/>
    <w:rsid w:val="00D1145D"/>
    <w:rsid w:val="00D37302"/>
    <w:rsid w:val="00D4005B"/>
    <w:rsid w:val="00D41A71"/>
    <w:rsid w:val="00D45A03"/>
    <w:rsid w:val="00D46D9F"/>
    <w:rsid w:val="00D50E7C"/>
    <w:rsid w:val="00D51DEA"/>
    <w:rsid w:val="00D65474"/>
    <w:rsid w:val="00D65EBB"/>
    <w:rsid w:val="00D70FF9"/>
    <w:rsid w:val="00D8022B"/>
    <w:rsid w:val="00D81715"/>
    <w:rsid w:val="00D84432"/>
    <w:rsid w:val="00D91F38"/>
    <w:rsid w:val="00DA467A"/>
    <w:rsid w:val="00DA738A"/>
    <w:rsid w:val="00DB1BC6"/>
    <w:rsid w:val="00DC5879"/>
    <w:rsid w:val="00DC6CFB"/>
    <w:rsid w:val="00DC7757"/>
    <w:rsid w:val="00DC7E63"/>
    <w:rsid w:val="00DD1614"/>
    <w:rsid w:val="00DD541C"/>
    <w:rsid w:val="00DE6867"/>
    <w:rsid w:val="00DF44CD"/>
    <w:rsid w:val="00DF5682"/>
    <w:rsid w:val="00E026B8"/>
    <w:rsid w:val="00E0409A"/>
    <w:rsid w:val="00E041D0"/>
    <w:rsid w:val="00E10410"/>
    <w:rsid w:val="00E14161"/>
    <w:rsid w:val="00E168CC"/>
    <w:rsid w:val="00E22FC0"/>
    <w:rsid w:val="00E23115"/>
    <w:rsid w:val="00E31727"/>
    <w:rsid w:val="00E357AA"/>
    <w:rsid w:val="00E37C74"/>
    <w:rsid w:val="00E50DFA"/>
    <w:rsid w:val="00E5308F"/>
    <w:rsid w:val="00E55DEB"/>
    <w:rsid w:val="00E57183"/>
    <w:rsid w:val="00E663C5"/>
    <w:rsid w:val="00E7364F"/>
    <w:rsid w:val="00E76434"/>
    <w:rsid w:val="00E8067B"/>
    <w:rsid w:val="00E82BA4"/>
    <w:rsid w:val="00E91C62"/>
    <w:rsid w:val="00EA10EC"/>
    <w:rsid w:val="00EA295E"/>
    <w:rsid w:val="00EA59D8"/>
    <w:rsid w:val="00EA6CF9"/>
    <w:rsid w:val="00EB2ECD"/>
    <w:rsid w:val="00EB45B8"/>
    <w:rsid w:val="00EB4C6D"/>
    <w:rsid w:val="00EB7D3F"/>
    <w:rsid w:val="00EC13EA"/>
    <w:rsid w:val="00EC78EE"/>
    <w:rsid w:val="00ED1717"/>
    <w:rsid w:val="00EE0882"/>
    <w:rsid w:val="00EE37AA"/>
    <w:rsid w:val="00EE6DEE"/>
    <w:rsid w:val="00EF09E3"/>
    <w:rsid w:val="00EF22CB"/>
    <w:rsid w:val="00EF587F"/>
    <w:rsid w:val="00F024D5"/>
    <w:rsid w:val="00F07A55"/>
    <w:rsid w:val="00F10D11"/>
    <w:rsid w:val="00F16326"/>
    <w:rsid w:val="00F16AD2"/>
    <w:rsid w:val="00F17993"/>
    <w:rsid w:val="00F20360"/>
    <w:rsid w:val="00F257D6"/>
    <w:rsid w:val="00F25EAE"/>
    <w:rsid w:val="00F26D75"/>
    <w:rsid w:val="00F303A8"/>
    <w:rsid w:val="00F31951"/>
    <w:rsid w:val="00F43219"/>
    <w:rsid w:val="00F450E5"/>
    <w:rsid w:val="00F45DF9"/>
    <w:rsid w:val="00F52B83"/>
    <w:rsid w:val="00F616C6"/>
    <w:rsid w:val="00F63822"/>
    <w:rsid w:val="00F70040"/>
    <w:rsid w:val="00F70145"/>
    <w:rsid w:val="00F71A7C"/>
    <w:rsid w:val="00F731BC"/>
    <w:rsid w:val="00F87D95"/>
    <w:rsid w:val="00F90956"/>
    <w:rsid w:val="00F975E6"/>
    <w:rsid w:val="00FA0CFF"/>
    <w:rsid w:val="00FA1770"/>
    <w:rsid w:val="00FA228F"/>
    <w:rsid w:val="00FB34D5"/>
    <w:rsid w:val="00FB40C6"/>
    <w:rsid w:val="00FB6E4C"/>
    <w:rsid w:val="00FC039F"/>
    <w:rsid w:val="00FC0847"/>
    <w:rsid w:val="00FC20AB"/>
    <w:rsid w:val="00FC3B1B"/>
    <w:rsid w:val="00FD2ACE"/>
    <w:rsid w:val="00FD388D"/>
    <w:rsid w:val="00FE1B3B"/>
    <w:rsid w:val="00FF0E4F"/>
    <w:rsid w:val="00FF1C35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vrat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D18A-13B3-40E1-B874-E27B8F8A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2014-09-24T13:24:00Z</cp:lastPrinted>
  <dcterms:created xsi:type="dcterms:W3CDTF">2016-03-03T10:10:00Z</dcterms:created>
  <dcterms:modified xsi:type="dcterms:W3CDTF">2016-03-03T15:40:00Z</dcterms:modified>
</cp:coreProperties>
</file>