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E0AC" w14:textId="77777777" w:rsidR="00C501AC" w:rsidRDefault="00213865" w:rsidP="00367E91">
      <w:pPr>
        <w:jc w:val="both"/>
      </w:pPr>
      <w:r w:rsidRPr="00213865">
        <w:rPr>
          <w:b/>
          <w:noProof/>
          <w:sz w:val="28"/>
          <w:szCs w:val="28"/>
        </w:rPr>
        <w:drawing>
          <wp:inline distT="0" distB="0" distL="0" distR="0" wp14:anchorId="32923C07" wp14:editId="2F15A067">
            <wp:extent cx="2771775" cy="617584"/>
            <wp:effectExtent l="19050" t="0" r="9525" b="0"/>
            <wp:docPr id="1" name="obrázek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617584"/>
                    </a:xfrm>
                    <a:prstGeom prst="rect">
                      <a:avLst/>
                    </a:prstGeom>
                    <a:noFill/>
                    <a:ln>
                      <a:noFill/>
                    </a:ln>
                  </pic:spPr>
                </pic:pic>
              </a:graphicData>
            </a:graphic>
          </wp:inline>
        </w:drawing>
      </w:r>
    </w:p>
    <w:p w14:paraId="12E1F1CA" w14:textId="77777777" w:rsidR="000E75FC" w:rsidRPr="00DD613D" w:rsidRDefault="000E75FC" w:rsidP="00872982">
      <w:pPr>
        <w:pBdr>
          <w:top w:val="single" w:sz="4" w:space="1" w:color="auto"/>
          <w:left w:val="single" w:sz="4" w:space="4" w:color="auto"/>
          <w:bottom w:val="single" w:sz="4" w:space="1" w:color="auto"/>
          <w:right w:val="single" w:sz="4" w:space="4" w:color="auto"/>
        </w:pBdr>
        <w:tabs>
          <w:tab w:val="left" w:pos="993"/>
        </w:tabs>
        <w:jc w:val="center"/>
        <w:rPr>
          <w:rFonts w:asciiTheme="minorHAnsi" w:hAnsiTheme="minorHAnsi" w:cstheme="minorHAnsi"/>
          <w:b/>
        </w:rPr>
      </w:pPr>
    </w:p>
    <w:p w14:paraId="01059AEB" w14:textId="19569AEA" w:rsidR="003D1C8A" w:rsidRPr="00DD613D" w:rsidRDefault="00ED1717" w:rsidP="000E75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DD613D">
        <w:rPr>
          <w:rFonts w:asciiTheme="minorHAnsi" w:hAnsiTheme="minorHAnsi" w:cstheme="minorHAnsi"/>
          <w:b/>
        </w:rPr>
        <w:t>Zápis č.</w:t>
      </w:r>
      <w:r w:rsidR="00135A8C" w:rsidRPr="00DD613D">
        <w:rPr>
          <w:rFonts w:asciiTheme="minorHAnsi" w:hAnsiTheme="minorHAnsi" w:cstheme="minorHAnsi"/>
          <w:b/>
        </w:rPr>
        <w:t xml:space="preserve"> </w:t>
      </w:r>
      <w:r w:rsidR="00615352">
        <w:rPr>
          <w:rFonts w:asciiTheme="minorHAnsi" w:hAnsiTheme="minorHAnsi" w:cstheme="minorHAnsi"/>
          <w:b/>
        </w:rPr>
        <w:t>2</w:t>
      </w:r>
      <w:r w:rsidR="00167BC3">
        <w:rPr>
          <w:rFonts w:asciiTheme="minorHAnsi" w:hAnsiTheme="minorHAnsi" w:cstheme="minorHAnsi"/>
          <w:b/>
        </w:rPr>
        <w:t>3</w:t>
      </w:r>
      <w:r w:rsidR="007A50DD" w:rsidRPr="00DD613D">
        <w:rPr>
          <w:rFonts w:asciiTheme="minorHAnsi" w:hAnsiTheme="minorHAnsi" w:cstheme="minorHAnsi"/>
          <w:b/>
        </w:rPr>
        <w:t>/20</w:t>
      </w:r>
      <w:r w:rsidR="007534F0" w:rsidRPr="00DD613D">
        <w:rPr>
          <w:rFonts w:asciiTheme="minorHAnsi" w:hAnsiTheme="minorHAnsi" w:cstheme="minorHAnsi"/>
          <w:b/>
        </w:rPr>
        <w:t>2</w:t>
      </w:r>
      <w:r w:rsidR="00E07D74">
        <w:rPr>
          <w:rFonts w:asciiTheme="minorHAnsi" w:hAnsiTheme="minorHAnsi" w:cstheme="minorHAnsi"/>
          <w:b/>
        </w:rPr>
        <w:t>2</w:t>
      </w:r>
      <w:r w:rsidR="00C25E65" w:rsidRPr="00DD613D">
        <w:rPr>
          <w:rFonts w:asciiTheme="minorHAnsi" w:hAnsiTheme="minorHAnsi" w:cstheme="minorHAnsi"/>
          <w:b/>
        </w:rPr>
        <w:t>-2</w:t>
      </w:r>
      <w:r w:rsidR="00E07D74">
        <w:rPr>
          <w:rFonts w:asciiTheme="minorHAnsi" w:hAnsiTheme="minorHAnsi" w:cstheme="minorHAnsi"/>
          <w:b/>
        </w:rPr>
        <w:t>3</w:t>
      </w:r>
    </w:p>
    <w:p w14:paraId="4F14D641" w14:textId="0DF06168" w:rsidR="003D1C8A" w:rsidRPr="00DD613D" w:rsidRDefault="003D1C8A" w:rsidP="000E75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DD613D">
        <w:rPr>
          <w:rFonts w:asciiTheme="minorHAnsi" w:hAnsiTheme="minorHAnsi" w:cstheme="minorHAnsi"/>
          <w:b/>
        </w:rPr>
        <w:t xml:space="preserve">Ze zasedání STK – dne </w:t>
      </w:r>
      <w:r w:rsidR="00167BC3">
        <w:rPr>
          <w:rFonts w:asciiTheme="minorHAnsi" w:hAnsiTheme="minorHAnsi" w:cstheme="minorHAnsi"/>
          <w:b/>
        </w:rPr>
        <w:t>16</w:t>
      </w:r>
      <w:r w:rsidR="00F16AD2" w:rsidRPr="00DD613D">
        <w:rPr>
          <w:rFonts w:asciiTheme="minorHAnsi" w:hAnsiTheme="minorHAnsi" w:cstheme="minorHAnsi"/>
          <w:b/>
        </w:rPr>
        <w:t>.</w:t>
      </w:r>
      <w:r w:rsidR="00B021ED" w:rsidRPr="00DD613D">
        <w:rPr>
          <w:rFonts w:asciiTheme="minorHAnsi" w:hAnsiTheme="minorHAnsi" w:cstheme="minorHAnsi"/>
          <w:b/>
        </w:rPr>
        <w:t xml:space="preserve"> </w:t>
      </w:r>
      <w:r w:rsidR="001D3261">
        <w:rPr>
          <w:rFonts w:asciiTheme="minorHAnsi" w:hAnsiTheme="minorHAnsi" w:cstheme="minorHAnsi"/>
          <w:b/>
        </w:rPr>
        <w:t>3</w:t>
      </w:r>
      <w:r w:rsidR="00F16AD2" w:rsidRPr="00DD613D">
        <w:rPr>
          <w:rFonts w:asciiTheme="minorHAnsi" w:hAnsiTheme="minorHAnsi" w:cstheme="minorHAnsi"/>
          <w:b/>
        </w:rPr>
        <w:t>.</w:t>
      </w:r>
      <w:r w:rsidR="00001898" w:rsidRPr="00DD613D">
        <w:rPr>
          <w:rFonts w:asciiTheme="minorHAnsi" w:hAnsiTheme="minorHAnsi" w:cstheme="minorHAnsi"/>
          <w:b/>
        </w:rPr>
        <w:t xml:space="preserve"> </w:t>
      </w:r>
      <w:r w:rsidR="00C25E65" w:rsidRPr="00DD613D">
        <w:rPr>
          <w:rFonts w:asciiTheme="minorHAnsi" w:hAnsiTheme="minorHAnsi" w:cstheme="minorHAnsi"/>
          <w:b/>
        </w:rPr>
        <w:t>202</w:t>
      </w:r>
      <w:r w:rsidR="00E84334">
        <w:rPr>
          <w:rFonts w:asciiTheme="minorHAnsi" w:hAnsiTheme="minorHAnsi" w:cstheme="minorHAnsi"/>
          <w:b/>
        </w:rPr>
        <w:t>3</w:t>
      </w:r>
      <w:r w:rsidR="003F4469" w:rsidRPr="00DD613D">
        <w:rPr>
          <w:rFonts w:asciiTheme="minorHAnsi" w:hAnsiTheme="minorHAnsi" w:cstheme="minorHAnsi"/>
          <w:b/>
        </w:rPr>
        <w:t xml:space="preserve"> </w:t>
      </w:r>
      <w:r w:rsidRPr="00DD613D">
        <w:rPr>
          <w:rFonts w:asciiTheme="minorHAnsi" w:hAnsiTheme="minorHAnsi" w:cstheme="minorHAnsi"/>
          <w:b/>
        </w:rPr>
        <w:t>v Hradci Králové</w:t>
      </w:r>
    </w:p>
    <w:p w14:paraId="6D6C4DE2" w14:textId="77777777" w:rsidR="003D1C8A" w:rsidRPr="00C90EBB" w:rsidRDefault="003D1C8A" w:rsidP="000E75FC">
      <w:pPr>
        <w:pBdr>
          <w:top w:val="single" w:sz="4" w:space="1" w:color="auto"/>
          <w:left w:val="single" w:sz="4" w:space="4" w:color="auto"/>
          <w:bottom w:val="single" w:sz="4" w:space="1" w:color="auto"/>
          <w:right w:val="single" w:sz="4" w:space="4" w:color="auto"/>
        </w:pBdr>
        <w:jc w:val="both"/>
        <w:rPr>
          <w:b/>
        </w:rPr>
      </w:pPr>
    </w:p>
    <w:p w14:paraId="6EF4CD56" w14:textId="77777777" w:rsidR="00C90EBB" w:rsidRDefault="00C90EBB" w:rsidP="00367E91">
      <w:pPr>
        <w:jc w:val="both"/>
      </w:pPr>
    </w:p>
    <w:p w14:paraId="6E6ECC9F" w14:textId="77881740" w:rsidR="00D016EF" w:rsidRDefault="00CE650A" w:rsidP="007A443D">
      <w:pPr>
        <w:rPr>
          <w:rFonts w:asciiTheme="minorHAnsi" w:hAnsiTheme="minorHAnsi" w:cstheme="minorHAnsi"/>
        </w:rPr>
      </w:pPr>
      <w:r w:rsidRPr="00DD613D">
        <w:rPr>
          <w:rFonts w:asciiTheme="minorHAnsi" w:hAnsiTheme="minorHAnsi" w:cstheme="minorHAnsi"/>
          <w:b/>
          <w:i/>
        </w:rPr>
        <w:t xml:space="preserve">Přítomni: </w:t>
      </w:r>
      <w:r w:rsidRPr="00CE650A">
        <w:rPr>
          <w:rFonts w:asciiTheme="minorHAnsi" w:hAnsiTheme="minorHAnsi" w:cstheme="minorHAnsi"/>
          <w:bCs/>
          <w:iCs/>
        </w:rPr>
        <w:t>J.</w:t>
      </w:r>
      <w:r w:rsidR="0048668F" w:rsidRPr="00DD613D">
        <w:rPr>
          <w:rFonts w:asciiTheme="minorHAnsi" w:hAnsiTheme="minorHAnsi" w:cstheme="minorHAnsi"/>
          <w:b/>
          <w:i/>
        </w:rPr>
        <w:t xml:space="preserve"> </w:t>
      </w:r>
      <w:r w:rsidR="007B7C2E" w:rsidRPr="00DD613D">
        <w:rPr>
          <w:rFonts w:asciiTheme="minorHAnsi" w:hAnsiTheme="minorHAnsi" w:cstheme="minorHAnsi"/>
        </w:rPr>
        <w:t xml:space="preserve">Šťavík, </w:t>
      </w:r>
      <w:r w:rsidR="00C25E65" w:rsidRPr="00DD613D">
        <w:rPr>
          <w:rFonts w:asciiTheme="minorHAnsi" w:hAnsiTheme="minorHAnsi" w:cstheme="minorHAnsi"/>
        </w:rPr>
        <w:t>P. Luštinec</w:t>
      </w:r>
      <w:r w:rsidR="00E84334">
        <w:rPr>
          <w:rFonts w:asciiTheme="minorHAnsi" w:hAnsiTheme="minorHAnsi" w:cstheme="minorHAnsi"/>
        </w:rPr>
        <w:t xml:space="preserve">, </w:t>
      </w:r>
      <w:r w:rsidR="007A443D">
        <w:rPr>
          <w:rFonts w:asciiTheme="minorHAnsi" w:hAnsiTheme="minorHAnsi" w:cstheme="minorHAnsi"/>
        </w:rPr>
        <w:t xml:space="preserve">v. Votroubek, </w:t>
      </w:r>
      <w:r w:rsidR="00C25E65" w:rsidRPr="00DD613D">
        <w:rPr>
          <w:rFonts w:asciiTheme="minorHAnsi" w:hAnsiTheme="minorHAnsi" w:cstheme="minorHAnsi"/>
        </w:rPr>
        <w:t>L. Balášová</w:t>
      </w:r>
    </w:p>
    <w:p w14:paraId="5502499A" w14:textId="68B3710C" w:rsidR="00DA0B65" w:rsidRPr="009C2D1A" w:rsidRDefault="00DA0B65" w:rsidP="00234D69">
      <w:pPr>
        <w:spacing w:line="120" w:lineRule="auto"/>
        <w:jc w:val="both"/>
        <w:rPr>
          <w:rFonts w:asciiTheme="minorHAnsi" w:hAnsiTheme="minorHAnsi" w:cstheme="minorHAnsi"/>
        </w:rPr>
      </w:pPr>
    </w:p>
    <w:p w14:paraId="6F041038" w14:textId="77777777" w:rsidR="00167BC3" w:rsidRDefault="007A443D" w:rsidP="00E14D3E">
      <w:pPr>
        <w:numPr>
          <w:ilvl w:val="0"/>
          <w:numId w:val="1"/>
        </w:numPr>
        <w:jc w:val="both"/>
        <w:rPr>
          <w:rFonts w:asciiTheme="minorHAnsi" w:hAnsiTheme="minorHAnsi" w:cstheme="minorHAnsi"/>
          <w:b/>
          <w:bCs/>
        </w:rPr>
      </w:pPr>
      <w:r w:rsidRPr="00615352">
        <w:rPr>
          <w:rFonts w:asciiTheme="minorHAnsi" w:hAnsiTheme="minorHAnsi" w:cstheme="minorHAnsi"/>
          <w:b/>
          <w:bCs/>
        </w:rPr>
        <w:t xml:space="preserve">STK </w:t>
      </w:r>
      <w:r w:rsidR="00DA4356">
        <w:rPr>
          <w:rFonts w:asciiTheme="minorHAnsi" w:hAnsiTheme="minorHAnsi" w:cstheme="minorHAnsi"/>
          <w:b/>
          <w:bCs/>
        </w:rPr>
        <w:t>schvaluje</w:t>
      </w:r>
      <w:r w:rsidR="00167BC3">
        <w:rPr>
          <w:rFonts w:asciiTheme="minorHAnsi" w:hAnsiTheme="minorHAnsi" w:cstheme="minorHAnsi"/>
          <w:b/>
          <w:bCs/>
        </w:rPr>
        <w:t xml:space="preserve"> ukončení play off KLM Královéhradeckého a Pardubického kraje „O vítěze“. </w:t>
      </w:r>
    </w:p>
    <w:p w14:paraId="48F36537" w14:textId="5F9B9A21" w:rsidR="00DA4356" w:rsidRDefault="00167BC3" w:rsidP="00167BC3">
      <w:pPr>
        <w:ind w:left="360"/>
        <w:jc w:val="both"/>
        <w:rPr>
          <w:rFonts w:asciiTheme="minorHAnsi" w:hAnsiTheme="minorHAnsi" w:cstheme="minorHAnsi"/>
          <w:b/>
          <w:bCs/>
        </w:rPr>
      </w:pPr>
      <w:r>
        <w:rPr>
          <w:rFonts w:asciiTheme="minorHAnsi" w:hAnsiTheme="minorHAnsi" w:cstheme="minorHAnsi"/>
          <w:b/>
          <w:bCs/>
        </w:rPr>
        <w:t>Série mezi družstvy St. Nový Bydžov – HC Litomyšl skončila 1:3. Vítězem se tak stal HC Litomyšl. STK gratuluje.</w:t>
      </w:r>
      <w:r w:rsidR="00DA4356">
        <w:rPr>
          <w:rFonts w:asciiTheme="minorHAnsi" w:hAnsiTheme="minorHAnsi" w:cstheme="minorHAnsi"/>
          <w:b/>
          <w:bCs/>
        </w:rPr>
        <w:t xml:space="preserve"> </w:t>
      </w:r>
    </w:p>
    <w:p w14:paraId="6F74BEE0" w14:textId="6CCB7DE0" w:rsidR="00E5413E" w:rsidRDefault="00E5413E" w:rsidP="00234D69">
      <w:pPr>
        <w:spacing w:line="120" w:lineRule="auto"/>
        <w:ind w:left="357"/>
        <w:jc w:val="both"/>
        <w:rPr>
          <w:rFonts w:asciiTheme="minorHAnsi" w:hAnsiTheme="minorHAnsi" w:cstheme="minorHAnsi"/>
          <w:b/>
          <w:bCs/>
        </w:rPr>
      </w:pPr>
    </w:p>
    <w:p w14:paraId="4BAAF3A7" w14:textId="1CAF2818" w:rsidR="00E5413E" w:rsidRDefault="00E5413E" w:rsidP="00E5413E">
      <w:pPr>
        <w:numPr>
          <w:ilvl w:val="0"/>
          <w:numId w:val="1"/>
        </w:numPr>
        <w:jc w:val="both"/>
        <w:rPr>
          <w:rFonts w:asciiTheme="minorHAnsi" w:hAnsiTheme="minorHAnsi" w:cstheme="minorHAnsi"/>
        </w:rPr>
      </w:pPr>
      <w:r w:rsidRPr="00207EE7">
        <w:rPr>
          <w:rFonts w:asciiTheme="minorHAnsi" w:hAnsiTheme="minorHAnsi" w:cstheme="minorHAnsi"/>
          <w:b/>
          <w:bCs/>
        </w:rPr>
        <w:t xml:space="preserve">STK při kontrole </w:t>
      </w:r>
      <w:r>
        <w:rPr>
          <w:rFonts w:asciiTheme="minorHAnsi" w:hAnsiTheme="minorHAnsi" w:cstheme="minorHAnsi"/>
          <w:b/>
          <w:bCs/>
        </w:rPr>
        <w:t xml:space="preserve">zápasů o utkání </w:t>
      </w:r>
      <w:r w:rsidRPr="00207EE7">
        <w:rPr>
          <w:rFonts w:asciiTheme="minorHAnsi" w:hAnsiTheme="minorHAnsi" w:cstheme="minorHAnsi"/>
          <w:b/>
          <w:bCs/>
        </w:rPr>
        <w:t>LSŽ „B“ – sk. o 5. – 8. místo zjistila, že nebylo sehráno utkání č. 7158 ze dne 12.3.2023 mezi družstvy HC Dvůr Králové n.L</w:t>
      </w:r>
      <w:r w:rsidRPr="00207EE7">
        <w:rPr>
          <w:rFonts w:asciiTheme="minorHAnsi" w:hAnsiTheme="minorHAnsi" w:cstheme="minorHAnsi"/>
        </w:rPr>
        <w:t xml:space="preserve">. </w:t>
      </w:r>
      <w:r w:rsidRPr="00207EE7">
        <w:rPr>
          <w:rFonts w:asciiTheme="minorHAnsi" w:hAnsiTheme="minorHAnsi" w:cstheme="minorHAnsi"/>
          <w:b/>
          <w:bCs/>
        </w:rPr>
        <w:t>– HC Sp. Polička</w:t>
      </w:r>
      <w:r>
        <w:rPr>
          <w:rFonts w:asciiTheme="minorHAnsi" w:hAnsiTheme="minorHAnsi" w:cstheme="minorHAnsi"/>
        </w:rPr>
        <w:t xml:space="preserve">. </w:t>
      </w:r>
      <w:r w:rsidRPr="00207EE7">
        <w:rPr>
          <w:rFonts w:asciiTheme="minorHAnsi" w:hAnsiTheme="minorHAnsi" w:cstheme="minorHAnsi"/>
        </w:rPr>
        <w:t xml:space="preserve">Jako důvod je ze strany hostujícího týmu uvedeno v SZ „Nehraje se“ pro nízký počet hráčů. Soupeři se již nedohodli na náhradním termínu. STK s ohledem na sdělení HC Sp. Polička ze dne 2.3.2023 a dále na základě rozhodnutí a sdělení dle zápisu STK č. 21 22-23 ze dne 2.3.2023 konstatuje, že došlo ze strany HC Sp. Polička k porušení povinnosti </w:t>
      </w:r>
      <w:r>
        <w:rPr>
          <w:rFonts w:asciiTheme="minorHAnsi" w:hAnsiTheme="minorHAnsi" w:cstheme="minorHAnsi"/>
        </w:rPr>
        <w:t xml:space="preserve">jemu uložené příslušným </w:t>
      </w:r>
      <w:r w:rsidRPr="00207EE7">
        <w:rPr>
          <w:rFonts w:asciiTheme="minorHAnsi" w:hAnsiTheme="minorHAnsi" w:cstheme="minorHAnsi"/>
        </w:rPr>
        <w:t>čl.317 a)</w:t>
      </w:r>
      <w:r>
        <w:rPr>
          <w:rFonts w:asciiTheme="minorHAnsi" w:hAnsiTheme="minorHAnsi" w:cstheme="minorHAnsi"/>
        </w:rPr>
        <w:t xml:space="preserve"> SDŘ</w:t>
      </w:r>
      <w:r w:rsidRPr="00207EE7">
        <w:rPr>
          <w:rFonts w:asciiTheme="minorHAnsi" w:hAnsiTheme="minorHAnsi" w:cstheme="minorHAnsi"/>
        </w:rPr>
        <w:t xml:space="preserve">, čímž se </w:t>
      </w:r>
      <w:r>
        <w:rPr>
          <w:rFonts w:asciiTheme="minorHAnsi" w:hAnsiTheme="minorHAnsi" w:cstheme="minorHAnsi"/>
        </w:rPr>
        <w:t>k</w:t>
      </w:r>
      <w:r w:rsidRPr="00207EE7">
        <w:rPr>
          <w:rFonts w:asciiTheme="minorHAnsi" w:hAnsiTheme="minorHAnsi" w:cstheme="minorHAnsi"/>
        </w:rPr>
        <w:t>lub současně dopustil provinění dle čl. 411, odst 1</w:t>
      </w:r>
      <w:r>
        <w:rPr>
          <w:rFonts w:asciiTheme="minorHAnsi" w:hAnsiTheme="minorHAnsi" w:cstheme="minorHAnsi"/>
        </w:rPr>
        <w:t>.</w:t>
      </w:r>
      <w:r w:rsidRPr="00207EE7">
        <w:rPr>
          <w:rFonts w:asciiTheme="minorHAnsi" w:hAnsiTheme="minorHAnsi" w:cstheme="minorHAnsi"/>
        </w:rPr>
        <w:t xml:space="preserve"> písm. b) SDŘ. </w:t>
      </w:r>
      <w:r w:rsidRPr="00207EE7">
        <w:rPr>
          <w:rFonts w:asciiTheme="minorHAnsi" w:hAnsiTheme="minorHAnsi" w:cstheme="minorHAnsi"/>
          <w:b/>
          <w:bCs/>
        </w:rPr>
        <w:t>Na základě této skutečnosti STK v souladu s čl. 410 písm. b) SDŘ rozhodla utkání kontumovat ve prospěch HC Dvůr Králové n.L. 5:0 a přiznává domácím 2 body do tabulky.</w:t>
      </w:r>
      <w:r w:rsidRPr="00207EE7">
        <w:rPr>
          <w:rFonts w:asciiTheme="minorHAnsi" w:hAnsiTheme="minorHAnsi" w:cstheme="minorHAnsi"/>
        </w:rPr>
        <w:t xml:space="preserve"> Na základě čl. 4</w:t>
      </w:r>
      <w:r>
        <w:rPr>
          <w:rFonts w:asciiTheme="minorHAnsi" w:hAnsiTheme="minorHAnsi" w:cstheme="minorHAnsi"/>
        </w:rPr>
        <w:t>11</w:t>
      </w:r>
      <w:r w:rsidRPr="00207EE7">
        <w:rPr>
          <w:rFonts w:asciiTheme="minorHAnsi" w:hAnsiTheme="minorHAnsi" w:cstheme="minorHAnsi"/>
        </w:rPr>
        <w:t>, odst. 3.</w:t>
      </w:r>
      <w:r>
        <w:rPr>
          <w:rFonts w:asciiTheme="minorHAnsi" w:hAnsiTheme="minorHAnsi" w:cstheme="minorHAnsi"/>
        </w:rPr>
        <w:t xml:space="preserve"> SDŘ</w:t>
      </w:r>
      <w:r w:rsidRPr="00207EE7">
        <w:rPr>
          <w:rFonts w:asciiTheme="minorHAnsi" w:hAnsiTheme="minorHAnsi" w:cstheme="minorHAnsi"/>
        </w:rPr>
        <w:t xml:space="preserve"> předává STK k dořešení disciplinární komisi. </w:t>
      </w:r>
    </w:p>
    <w:p w14:paraId="06A1DBD7" w14:textId="4240ECC5" w:rsidR="00234D69" w:rsidRPr="00234D69" w:rsidRDefault="00234D69" w:rsidP="00234D69">
      <w:pPr>
        <w:spacing w:line="120" w:lineRule="auto"/>
        <w:jc w:val="both"/>
        <w:rPr>
          <w:rFonts w:asciiTheme="minorHAnsi" w:hAnsiTheme="minorHAnsi" w:cstheme="minorHAnsi"/>
        </w:rPr>
      </w:pPr>
    </w:p>
    <w:p w14:paraId="1DBCC7D4" w14:textId="7B8AB032" w:rsidR="00234D69" w:rsidRDefault="00234D69" w:rsidP="00E5413E">
      <w:pPr>
        <w:numPr>
          <w:ilvl w:val="0"/>
          <w:numId w:val="1"/>
        </w:numPr>
        <w:jc w:val="both"/>
        <w:rPr>
          <w:rFonts w:asciiTheme="minorHAnsi" w:hAnsiTheme="minorHAnsi" w:cstheme="minorHAnsi"/>
        </w:rPr>
      </w:pPr>
      <w:r w:rsidRPr="00234D69">
        <w:rPr>
          <w:rFonts w:asciiTheme="minorHAnsi" w:hAnsiTheme="minorHAnsi" w:cstheme="minorHAnsi"/>
          <w:b/>
          <w:bCs/>
        </w:rPr>
        <w:t>STK bere na vědomí písemný dotaz HC Náchod ohledně startu hráčů HCM Jaroměř A a HCM Jaroměř B v soutěži žáků,</w:t>
      </w:r>
      <w:r>
        <w:rPr>
          <w:rFonts w:asciiTheme="minorHAnsi" w:hAnsiTheme="minorHAnsi" w:cstheme="minorHAnsi"/>
        </w:rPr>
        <w:t xml:space="preserve"> a to v kategorii Ligy mladších žáků „B“ sk. 14. STK konstatuje, že zařazení dvou družstev klubu HCM Jaroměř povolil rozhodnutím ze dne 28. 7. 2022 Výkonný výbor ČSLH. Dále dle čl. 216 SDŘ ČSLH řídící orgán nestanovil podmínky startu hráčů, a to s ohledem, že se nejedná o postupovou soutěž a nejedná se o starty hráčů jednoho klubu z nižší soutěže do vyšší soutěže. Zároveň STK s ohledem na vývoj v tabulce neshledala ze strany HCM Jaroměř neférový přístup při nasazování hráčů. </w:t>
      </w:r>
    </w:p>
    <w:p w14:paraId="08CCA654" w14:textId="59C92D74" w:rsidR="00207EE7" w:rsidRDefault="00207EE7" w:rsidP="00234D69">
      <w:pPr>
        <w:spacing w:line="120" w:lineRule="auto"/>
        <w:jc w:val="both"/>
        <w:rPr>
          <w:rFonts w:asciiTheme="minorHAnsi" w:hAnsiTheme="minorHAnsi" w:cstheme="minorHAnsi"/>
          <w:b/>
          <w:bCs/>
        </w:rPr>
      </w:pPr>
    </w:p>
    <w:p w14:paraId="7A9E42FA" w14:textId="7F9B39FE" w:rsidR="00873FEB" w:rsidRPr="007F3927" w:rsidRDefault="00873FEB" w:rsidP="00911466">
      <w:pPr>
        <w:numPr>
          <w:ilvl w:val="0"/>
          <w:numId w:val="1"/>
        </w:numPr>
        <w:jc w:val="both"/>
        <w:rPr>
          <w:rFonts w:asciiTheme="minorHAnsi" w:hAnsiTheme="minorHAnsi" w:cstheme="minorHAnsi"/>
        </w:rPr>
      </w:pPr>
      <w:r w:rsidRPr="007F3927">
        <w:rPr>
          <w:rFonts w:asciiTheme="minorHAnsi" w:hAnsiTheme="minorHAnsi" w:cstheme="minorHAnsi"/>
          <w:b/>
        </w:rPr>
        <w:t xml:space="preserve">Změny oproti RS, </w:t>
      </w:r>
      <w:r w:rsidRPr="007F3927">
        <w:rPr>
          <w:rFonts w:asciiTheme="minorHAnsi" w:hAnsiTheme="minorHAnsi" w:cstheme="minorHAnsi"/>
        </w:rPr>
        <w:t xml:space="preserve">hlášení času začátku utkání a oboustranně potvrzené dohody bere STK na vědomí dle SZ a schvaluje v systému. STK veškeré předehrávky bere na vědomí a potvrzuje </w:t>
      </w:r>
    </w:p>
    <w:p w14:paraId="247C5F0B" w14:textId="4E566027" w:rsidR="00873FEB" w:rsidRDefault="00873FEB" w:rsidP="00475C5A">
      <w:pPr>
        <w:ind w:left="357" w:hanging="357"/>
        <w:jc w:val="both"/>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b/>
        </w:rPr>
        <w:tab/>
      </w:r>
      <w:r w:rsidRPr="00D01F18">
        <w:rPr>
          <w:rFonts w:asciiTheme="minorHAnsi" w:hAnsiTheme="minorHAnsi" w:cstheme="minorHAnsi"/>
        </w:rPr>
        <w:t>v SZ.</w:t>
      </w:r>
      <w:r>
        <w:rPr>
          <w:rFonts w:asciiTheme="minorHAnsi" w:hAnsiTheme="minorHAnsi" w:cstheme="minorHAnsi"/>
        </w:rPr>
        <w:t xml:space="preserve">  Vzhledem k rekonstrukci ZS v Novém Městě n.M. bere STK na vědomí změny ZS při    domácích utkání týmů Nového Města n.</w:t>
      </w:r>
      <w:r w:rsidR="003706D7">
        <w:rPr>
          <w:rFonts w:asciiTheme="minorHAnsi" w:hAnsiTheme="minorHAnsi" w:cstheme="minorHAnsi"/>
        </w:rPr>
        <w:t>M</w:t>
      </w:r>
      <w:r>
        <w:rPr>
          <w:rFonts w:asciiTheme="minorHAnsi" w:hAnsiTheme="minorHAnsi" w:cstheme="minorHAnsi"/>
        </w:rPr>
        <w:t>. Změny ZS jsou rovněž vyznačeny v SZ.</w:t>
      </w:r>
    </w:p>
    <w:p w14:paraId="0517DB04" w14:textId="2FB2C9ED" w:rsidR="00E57E35" w:rsidRPr="002E1514" w:rsidRDefault="00F362F8" w:rsidP="00FA0258">
      <w:pPr>
        <w:spacing w:line="120" w:lineRule="auto"/>
        <w:ind w:left="357" w:hanging="357"/>
        <w:jc w:val="both"/>
        <w:rPr>
          <w:rFonts w:asciiTheme="minorHAnsi" w:hAnsiTheme="minorHAnsi" w:cstheme="minorHAnsi"/>
        </w:rPr>
      </w:pPr>
      <w:r>
        <w:rPr>
          <w:rFonts w:asciiTheme="minorHAnsi" w:hAnsiTheme="minorHAnsi" w:cstheme="minorHAnsi"/>
        </w:rPr>
        <w:tab/>
      </w:r>
      <w:r w:rsidR="00165D8C">
        <w:rPr>
          <w:rFonts w:asciiTheme="minorHAnsi" w:hAnsiTheme="minorHAnsi" w:cstheme="minorHAnsi"/>
        </w:rPr>
        <w:t xml:space="preserve"> </w:t>
      </w:r>
    </w:p>
    <w:p w14:paraId="7D31117E" w14:textId="4C264E06" w:rsidR="00D95F57" w:rsidRDefault="00E5413E" w:rsidP="00475C5A">
      <w:pPr>
        <w:tabs>
          <w:tab w:val="left" w:pos="284"/>
          <w:tab w:val="left" w:pos="567"/>
        </w:tabs>
        <w:jc w:val="both"/>
        <w:rPr>
          <w:rFonts w:asciiTheme="minorHAnsi" w:hAnsiTheme="minorHAnsi" w:cstheme="minorHAnsi"/>
          <w:b/>
        </w:rPr>
      </w:pPr>
      <w:r>
        <w:rPr>
          <w:rFonts w:asciiTheme="minorHAnsi" w:hAnsiTheme="minorHAnsi" w:cstheme="minorHAnsi"/>
          <w:b/>
          <w:bCs/>
        </w:rPr>
        <w:t>4</w:t>
      </w:r>
      <w:r w:rsidR="00D95F57" w:rsidRPr="00D95F57">
        <w:rPr>
          <w:rFonts w:asciiTheme="minorHAnsi" w:hAnsiTheme="minorHAnsi" w:cstheme="minorHAnsi"/>
          <w:b/>
          <w:bCs/>
        </w:rPr>
        <w:t>.</w:t>
      </w:r>
      <w:r w:rsidR="00D95F57">
        <w:rPr>
          <w:rFonts w:asciiTheme="minorHAnsi" w:hAnsiTheme="minorHAnsi" w:cstheme="minorHAnsi"/>
        </w:rPr>
        <w:tab/>
        <w:t xml:space="preserve"> </w:t>
      </w:r>
      <w:r w:rsidR="00D95F57" w:rsidRPr="00D01F18">
        <w:rPr>
          <w:rFonts w:asciiTheme="minorHAnsi" w:hAnsiTheme="minorHAnsi" w:cstheme="minorHAnsi"/>
          <w:b/>
        </w:rPr>
        <w:t>Schválená utkání</w:t>
      </w:r>
      <w:r w:rsidR="00D95F57">
        <w:rPr>
          <w:rFonts w:asciiTheme="minorHAnsi" w:hAnsiTheme="minorHAnsi" w:cstheme="minorHAnsi"/>
          <w:b/>
        </w:rPr>
        <w:t xml:space="preserve"> (H)</w:t>
      </w:r>
    </w:p>
    <w:p w14:paraId="1B662A2C" w14:textId="750E844E" w:rsidR="006422D9" w:rsidRPr="004C2F56" w:rsidRDefault="00533BC8"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
        </w:rPr>
        <w:tab/>
      </w:r>
      <w:r w:rsidRPr="00533BC8">
        <w:rPr>
          <w:rFonts w:asciiTheme="minorHAnsi" w:hAnsiTheme="minorHAnsi" w:cstheme="minorHAnsi"/>
          <w:bCs/>
        </w:rPr>
        <w:t xml:space="preserve"> </w:t>
      </w:r>
      <w:r w:rsidR="00B50363" w:rsidRPr="00533BC8">
        <w:rPr>
          <w:rFonts w:asciiTheme="minorHAnsi" w:hAnsiTheme="minorHAnsi" w:cstheme="minorHAnsi"/>
          <w:bCs/>
          <w:i/>
          <w:iCs/>
        </w:rPr>
        <w:t>KLM</w:t>
      </w:r>
      <w:r w:rsidR="00B50363">
        <w:rPr>
          <w:rFonts w:asciiTheme="minorHAnsi" w:hAnsiTheme="minorHAnsi" w:cstheme="minorHAnsi"/>
          <w:bCs/>
          <w:i/>
          <w:iCs/>
        </w:rPr>
        <w:t xml:space="preserve"> </w:t>
      </w:r>
      <w:r w:rsidR="00167BC3">
        <w:rPr>
          <w:rFonts w:asciiTheme="minorHAnsi" w:hAnsiTheme="minorHAnsi" w:cstheme="minorHAnsi"/>
          <w:bCs/>
          <w:i/>
          <w:iCs/>
        </w:rPr>
        <w:tab/>
      </w:r>
      <w:proofErr w:type="gramStart"/>
      <w:r w:rsidR="00167BC3">
        <w:rPr>
          <w:rFonts w:asciiTheme="minorHAnsi" w:hAnsiTheme="minorHAnsi" w:cstheme="minorHAnsi"/>
          <w:bCs/>
        </w:rPr>
        <w:t>0240 – 0242</w:t>
      </w:r>
      <w:proofErr w:type="gramEnd"/>
      <w:r w:rsidR="00167BC3">
        <w:rPr>
          <w:rFonts w:asciiTheme="minorHAnsi" w:hAnsiTheme="minorHAnsi" w:cstheme="minorHAnsi"/>
          <w:bCs/>
        </w:rPr>
        <w:t>, 0244</w:t>
      </w:r>
    </w:p>
    <w:p w14:paraId="3532A461" w14:textId="2BA08F3F" w:rsidR="00963AB9" w:rsidRDefault="00BC23B3" w:rsidP="00963AB9">
      <w:pPr>
        <w:tabs>
          <w:tab w:val="left" w:pos="284"/>
          <w:tab w:val="left" w:pos="567"/>
          <w:tab w:val="left" w:pos="1560"/>
        </w:tabs>
        <w:ind w:left="1416" w:hanging="1416"/>
        <w:jc w:val="both"/>
        <w:rPr>
          <w:rFonts w:asciiTheme="minorHAnsi" w:hAnsiTheme="minorHAnsi" w:cstheme="minorHAnsi"/>
          <w:bCs/>
        </w:rPr>
      </w:pPr>
      <w:r>
        <w:rPr>
          <w:rFonts w:asciiTheme="minorHAnsi" w:hAnsiTheme="minorHAnsi" w:cstheme="minorHAnsi"/>
          <w:bCs/>
        </w:rPr>
        <w:tab/>
        <w:t xml:space="preserve"> </w:t>
      </w:r>
      <w:r w:rsidRPr="00BC23B3">
        <w:rPr>
          <w:rFonts w:asciiTheme="minorHAnsi" w:hAnsiTheme="minorHAnsi" w:cstheme="minorHAnsi"/>
          <w:bCs/>
          <w:i/>
          <w:iCs/>
        </w:rPr>
        <w:t xml:space="preserve">RLD </w:t>
      </w:r>
      <w:r w:rsidR="00533BC8" w:rsidRPr="00BC23B3">
        <w:rPr>
          <w:rFonts w:asciiTheme="minorHAnsi" w:hAnsiTheme="minorHAnsi" w:cstheme="minorHAnsi"/>
          <w:bCs/>
          <w:i/>
          <w:iCs/>
        </w:rPr>
        <w:tab/>
      </w:r>
      <w:r w:rsidR="00046988">
        <w:rPr>
          <w:rFonts w:asciiTheme="minorHAnsi" w:hAnsiTheme="minorHAnsi" w:cstheme="minorHAnsi"/>
          <w:bCs/>
        </w:rPr>
        <w:t xml:space="preserve"> </w:t>
      </w:r>
      <w:r w:rsidR="00046988">
        <w:rPr>
          <w:rFonts w:asciiTheme="minorHAnsi" w:hAnsiTheme="minorHAnsi" w:cstheme="minorHAnsi"/>
          <w:bCs/>
        </w:rPr>
        <w:tab/>
      </w:r>
      <w:r w:rsidR="00C84B63">
        <w:rPr>
          <w:rFonts w:asciiTheme="minorHAnsi" w:hAnsiTheme="minorHAnsi" w:cstheme="minorHAnsi"/>
          <w:bCs/>
        </w:rPr>
        <w:t>3</w:t>
      </w:r>
      <w:r w:rsidR="005A6238">
        <w:rPr>
          <w:rFonts w:asciiTheme="minorHAnsi" w:hAnsiTheme="minorHAnsi" w:cstheme="minorHAnsi"/>
          <w:bCs/>
        </w:rPr>
        <w:t>152, 3155, 3157</w:t>
      </w:r>
    </w:p>
    <w:p w14:paraId="29C3FA92" w14:textId="74D78E36" w:rsidR="00672AD6" w:rsidRDefault="00890DB4"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ab/>
        <w:t xml:space="preserve"> </w:t>
      </w:r>
      <w:r w:rsidRPr="00890DB4">
        <w:rPr>
          <w:rFonts w:asciiTheme="minorHAnsi" w:hAnsiTheme="minorHAnsi" w:cstheme="minorHAnsi"/>
          <w:bCs/>
          <w:i/>
          <w:iCs/>
        </w:rPr>
        <w:t xml:space="preserve">LSŽ „A“ </w:t>
      </w:r>
      <w:r>
        <w:rPr>
          <w:rFonts w:asciiTheme="minorHAnsi" w:hAnsiTheme="minorHAnsi" w:cstheme="minorHAnsi"/>
          <w:bCs/>
          <w:i/>
          <w:iCs/>
        </w:rPr>
        <w:tab/>
      </w:r>
      <w:r>
        <w:rPr>
          <w:rFonts w:asciiTheme="minorHAnsi" w:hAnsiTheme="minorHAnsi" w:cstheme="minorHAnsi"/>
          <w:bCs/>
        </w:rPr>
        <w:t>81</w:t>
      </w:r>
      <w:r w:rsidR="005A6238">
        <w:rPr>
          <w:rFonts w:asciiTheme="minorHAnsi" w:hAnsiTheme="minorHAnsi" w:cstheme="minorHAnsi"/>
          <w:bCs/>
        </w:rPr>
        <w:t>43, 8149, 8151</w:t>
      </w:r>
    </w:p>
    <w:p w14:paraId="0CE92875" w14:textId="63B2F236" w:rsidR="00ED1882" w:rsidRDefault="00ED1882"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ab/>
      </w:r>
      <w:r w:rsidRPr="00ED1882">
        <w:rPr>
          <w:rFonts w:asciiTheme="minorHAnsi" w:hAnsiTheme="minorHAnsi" w:cstheme="minorHAnsi"/>
          <w:bCs/>
          <w:i/>
          <w:iCs/>
        </w:rPr>
        <w:t>LSŽ „B“</w:t>
      </w:r>
      <w:r>
        <w:rPr>
          <w:rFonts w:asciiTheme="minorHAnsi" w:hAnsiTheme="minorHAnsi" w:cstheme="minorHAnsi"/>
          <w:bCs/>
        </w:rPr>
        <w:tab/>
      </w:r>
      <w:r w:rsidR="009275F6">
        <w:rPr>
          <w:rFonts w:asciiTheme="minorHAnsi" w:hAnsiTheme="minorHAnsi" w:cstheme="minorHAnsi"/>
          <w:bCs/>
        </w:rPr>
        <w:t>714</w:t>
      </w:r>
      <w:r w:rsidR="005A6238">
        <w:rPr>
          <w:rFonts w:asciiTheme="minorHAnsi" w:hAnsiTheme="minorHAnsi" w:cstheme="minorHAnsi"/>
          <w:bCs/>
        </w:rPr>
        <w:t>5, 7149, 7157, 7162, 7168, 7204</w:t>
      </w:r>
    </w:p>
    <w:p w14:paraId="62FEBA94" w14:textId="590664E5" w:rsidR="00963AB9" w:rsidRDefault="00963AB9"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 xml:space="preserve">     </w:t>
      </w:r>
      <w:r w:rsidRPr="00963AB9">
        <w:rPr>
          <w:rFonts w:asciiTheme="minorHAnsi" w:hAnsiTheme="minorHAnsi" w:cstheme="minorHAnsi"/>
          <w:bCs/>
          <w:i/>
          <w:iCs/>
        </w:rPr>
        <w:t>LMŽ „A“</w:t>
      </w:r>
      <w:r>
        <w:rPr>
          <w:rFonts w:asciiTheme="minorHAnsi" w:hAnsiTheme="minorHAnsi" w:cstheme="minorHAnsi"/>
          <w:bCs/>
          <w:i/>
          <w:iCs/>
        </w:rPr>
        <w:tab/>
      </w:r>
      <w:r>
        <w:rPr>
          <w:rFonts w:asciiTheme="minorHAnsi" w:hAnsiTheme="minorHAnsi" w:cstheme="minorHAnsi"/>
          <w:bCs/>
        </w:rPr>
        <w:t>6</w:t>
      </w:r>
      <w:r w:rsidR="0035568C">
        <w:rPr>
          <w:rFonts w:asciiTheme="minorHAnsi" w:hAnsiTheme="minorHAnsi" w:cstheme="minorHAnsi"/>
          <w:bCs/>
        </w:rPr>
        <w:t>0</w:t>
      </w:r>
      <w:r w:rsidR="0090284C">
        <w:rPr>
          <w:rFonts w:asciiTheme="minorHAnsi" w:hAnsiTheme="minorHAnsi" w:cstheme="minorHAnsi"/>
          <w:bCs/>
        </w:rPr>
        <w:t xml:space="preserve">69, </w:t>
      </w:r>
      <w:proofErr w:type="gramStart"/>
      <w:r w:rsidR="0090284C">
        <w:rPr>
          <w:rFonts w:asciiTheme="minorHAnsi" w:hAnsiTheme="minorHAnsi" w:cstheme="minorHAnsi"/>
          <w:bCs/>
        </w:rPr>
        <w:t>6105 – 6108</w:t>
      </w:r>
      <w:proofErr w:type="gramEnd"/>
      <w:r w:rsidR="0090284C">
        <w:rPr>
          <w:rFonts w:asciiTheme="minorHAnsi" w:hAnsiTheme="minorHAnsi" w:cstheme="minorHAnsi"/>
          <w:bCs/>
        </w:rPr>
        <w:t>, 6111</w:t>
      </w:r>
    </w:p>
    <w:p w14:paraId="29FF6328" w14:textId="1031C9DB" w:rsidR="0035568C" w:rsidRDefault="00C84B63"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ab/>
      </w:r>
      <w:r w:rsidRPr="00C84B63">
        <w:rPr>
          <w:rFonts w:asciiTheme="minorHAnsi" w:hAnsiTheme="minorHAnsi" w:cstheme="minorHAnsi"/>
          <w:bCs/>
          <w:i/>
          <w:iCs/>
        </w:rPr>
        <w:t>LMŽ „B“</w:t>
      </w:r>
      <w:r w:rsidR="004C2F56">
        <w:rPr>
          <w:rFonts w:asciiTheme="minorHAnsi" w:hAnsiTheme="minorHAnsi" w:cstheme="minorHAnsi"/>
          <w:bCs/>
          <w:i/>
          <w:iCs/>
        </w:rPr>
        <w:tab/>
      </w:r>
      <w:proofErr w:type="gramStart"/>
      <w:r w:rsidR="00592F3A" w:rsidRPr="00592F3A">
        <w:rPr>
          <w:rFonts w:asciiTheme="minorHAnsi" w:hAnsiTheme="minorHAnsi" w:cstheme="minorHAnsi"/>
          <w:bCs/>
        </w:rPr>
        <w:t>51</w:t>
      </w:r>
      <w:r w:rsidR="0035568C">
        <w:rPr>
          <w:rFonts w:asciiTheme="minorHAnsi" w:hAnsiTheme="minorHAnsi" w:cstheme="minorHAnsi"/>
          <w:bCs/>
        </w:rPr>
        <w:t>9</w:t>
      </w:r>
      <w:r w:rsidR="0090284C">
        <w:rPr>
          <w:rFonts w:asciiTheme="minorHAnsi" w:hAnsiTheme="minorHAnsi" w:cstheme="minorHAnsi"/>
          <w:bCs/>
        </w:rPr>
        <w:t>7 – 5203</w:t>
      </w:r>
      <w:proofErr w:type="gramEnd"/>
      <w:r w:rsidR="0090284C">
        <w:rPr>
          <w:rFonts w:asciiTheme="minorHAnsi" w:hAnsiTheme="minorHAnsi" w:cstheme="minorHAnsi"/>
          <w:bCs/>
        </w:rPr>
        <w:t xml:space="preserve"> </w:t>
      </w:r>
    </w:p>
    <w:p w14:paraId="2BC89AFE" w14:textId="2376678A" w:rsidR="00856235" w:rsidRDefault="00856235"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ab/>
      </w:r>
      <w:r w:rsidRPr="00386BD7">
        <w:rPr>
          <w:rFonts w:asciiTheme="minorHAnsi" w:hAnsiTheme="minorHAnsi" w:cstheme="minorHAnsi"/>
          <w:bCs/>
          <w:i/>
          <w:iCs/>
        </w:rPr>
        <w:t>4. třída</w:t>
      </w:r>
      <w:r>
        <w:rPr>
          <w:rFonts w:asciiTheme="minorHAnsi" w:hAnsiTheme="minorHAnsi" w:cstheme="minorHAnsi"/>
          <w:bCs/>
        </w:rPr>
        <w:tab/>
      </w:r>
      <w:proofErr w:type="gramStart"/>
      <w:r>
        <w:rPr>
          <w:rFonts w:asciiTheme="minorHAnsi" w:hAnsiTheme="minorHAnsi" w:cstheme="minorHAnsi"/>
          <w:bCs/>
        </w:rPr>
        <w:t>4</w:t>
      </w:r>
      <w:r w:rsidR="0090284C">
        <w:rPr>
          <w:rFonts w:asciiTheme="minorHAnsi" w:hAnsiTheme="minorHAnsi" w:cstheme="minorHAnsi"/>
          <w:bCs/>
        </w:rPr>
        <w:t>100 – 4105</w:t>
      </w:r>
      <w:proofErr w:type="gramEnd"/>
    </w:p>
    <w:p w14:paraId="08AF74DB" w14:textId="408ED6B5" w:rsidR="0090284C" w:rsidRDefault="0090284C" w:rsidP="00475C5A">
      <w:pPr>
        <w:tabs>
          <w:tab w:val="left" w:pos="284"/>
          <w:tab w:val="left" w:pos="567"/>
          <w:tab w:val="left" w:pos="1560"/>
        </w:tabs>
        <w:jc w:val="both"/>
        <w:rPr>
          <w:rFonts w:asciiTheme="minorHAnsi" w:hAnsiTheme="minorHAnsi" w:cstheme="minorHAnsi"/>
          <w:bCs/>
        </w:rPr>
      </w:pPr>
      <w:r>
        <w:rPr>
          <w:rFonts w:asciiTheme="minorHAnsi" w:hAnsiTheme="minorHAnsi" w:cstheme="minorHAnsi"/>
          <w:bCs/>
        </w:rPr>
        <w:tab/>
      </w:r>
      <w:r w:rsidRPr="0090284C">
        <w:rPr>
          <w:rFonts w:asciiTheme="minorHAnsi" w:hAnsiTheme="minorHAnsi" w:cstheme="minorHAnsi"/>
          <w:bCs/>
          <w:i/>
          <w:iCs/>
        </w:rPr>
        <w:t>3. třída</w:t>
      </w:r>
      <w:r>
        <w:rPr>
          <w:rFonts w:asciiTheme="minorHAnsi" w:hAnsiTheme="minorHAnsi" w:cstheme="minorHAnsi"/>
          <w:bCs/>
        </w:rPr>
        <w:tab/>
      </w:r>
      <w:proofErr w:type="gramStart"/>
      <w:r>
        <w:rPr>
          <w:rFonts w:asciiTheme="minorHAnsi" w:hAnsiTheme="minorHAnsi" w:cstheme="minorHAnsi"/>
          <w:bCs/>
        </w:rPr>
        <w:t>3091 – 3094</w:t>
      </w:r>
      <w:proofErr w:type="gramEnd"/>
      <w:r>
        <w:rPr>
          <w:rFonts w:asciiTheme="minorHAnsi" w:hAnsiTheme="minorHAnsi" w:cstheme="minorHAnsi"/>
          <w:bCs/>
        </w:rPr>
        <w:t xml:space="preserve">, 3097 – 3099, 3169 – 3174 </w:t>
      </w:r>
    </w:p>
    <w:p w14:paraId="698C2F42" w14:textId="2D38CFC9" w:rsidR="000C71F0" w:rsidRPr="00FA0258" w:rsidRDefault="00533BC8" w:rsidP="00234D69">
      <w:pPr>
        <w:tabs>
          <w:tab w:val="left" w:pos="284"/>
          <w:tab w:val="left" w:pos="567"/>
          <w:tab w:val="left" w:pos="1560"/>
        </w:tabs>
        <w:spacing w:line="120" w:lineRule="auto"/>
        <w:jc w:val="both"/>
        <w:rPr>
          <w:rFonts w:asciiTheme="minorHAnsi" w:hAnsiTheme="minorHAnsi" w:cstheme="minorHAnsi"/>
          <w:i/>
          <w:iCs/>
        </w:rPr>
      </w:pPr>
      <w:r w:rsidRPr="008D3E34">
        <w:rPr>
          <w:rFonts w:asciiTheme="minorHAnsi" w:hAnsiTheme="minorHAnsi" w:cstheme="minorHAnsi"/>
          <w:bCs/>
          <w:i/>
          <w:iCs/>
        </w:rPr>
        <w:tab/>
      </w:r>
    </w:p>
    <w:p w14:paraId="0D4B9F53" w14:textId="77777777" w:rsidR="00234D69" w:rsidRDefault="00811607" w:rsidP="00234D69">
      <w:pPr>
        <w:tabs>
          <w:tab w:val="left" w:pos="284"/>
          <w:tab w:val="left" w:pos="1560"/>
        </w:tabs>
        <w:jc w:val="both"/>
        <w:rPr>
          <w:rFonts w:asciiTheme="minorHAnsi" w:hAnsiTheme="minorHAnsi" w:cstheme="minorHAnsi"/>
          <w:iCs/>
        </w:rPr>
      </w:pPr>
      <w:r>
        <w:rPr>
          <w:rFonts w:asciiTheme="minorHAnsi" w:hAnsiTheme="minorHAnsi" w:cstheme="minorHAnsi"/>
          <w:iCs/>
        </w:rPr>
        <w:t xml:space="preserve">Příští schůze STK se bude konat dne </w:t>
      </w:r>
      <w:r w:rsidR="0090284C">
        <w:rPr>
          <w:rFonts w:asciiTheme="minorHAnsi" w:hAnsiTheme="minorHAnsi" w:cstheme="minorHAnsi"/>
          <w:iCs/>
        </w:rPr>
        <w:t>23</w:t>
      </w:r>
      <w:r>
        <w:rPr>
          <w:rFonts w:asciiTheme="minorHAnsi" w:hAnsiTheme="minorHAnsi" w:cstheme="minorHAnsi"/>
          <w:iCs/>
        </w:rPr>
        <w:t>.</w:t>
      </w:r>
      <w:r w:rsidR="00C95ED7">
        <w:rPr>
          <w:rFonts w:asciiTheme="minorHAnsi" w:hAnsiTheme="minorHAnsi" w:cstheme="minorHAnsi"/>
          <w:iCs/>
        </w:rPr>
        <w:t>3</w:t>
      </w:r>
      <w:r>
        <w:rPr>
          <w:rFonts w:asciiTheme="minorHAnsi" w:hAnsiTheme="minorHAnsi" w:cstheme="minorHAnsi"/>
          <w:iCs/>
        </w:rPr>
        <w:t>.202</w:t>
      </w:r>
      <w:r w:rsidR="00046988">
        <w:rPr>
          <w:rFonts w:asciiTheme="minorHAnsi" w:hAnsiTheme="minorHAnsi" w:cstheme="minorHAnsi"/>
          <w:iCs/>
        </w:rPr>
        <w:t>3</w:t>
      </w:r>
      <w:r>
        <w:rPr>
          <w:rFonts w:asciiTheme="minorHAnsi" w:hAnsiTheme="minorHAnsi" w:cstheme="minorHAnsi"/>
          <w:iCs/>
        </w:rPr>
        <w:t xml:space="preserve"> od 1</w:t>
      </w:r>
      <w:r w:rsidR="00D24C29">
        <w:rPr>
          <w:rFonts w:asciiTheme="minorHAnsi" w:hAnsiTheme="minorHAnsi" w:cstheme="minorHAnsi"/>
          <w:iCs/>
        </w:rPr>
        <w:t>0</w:t>
      </w:r>
      <w:r>
        <w:rPr>
          <w:rFonts w:asciiTheme="minorHAnsi" w:hAnsiTheme="minorHAnsi" w:cstheme="minorHAnsi"/>
          <w:iCs/>
        </w:rPr>
        <w:t>:</w:t>
      </w:r>
      <w:r w:rsidR="00D24C29">
        <w:rPr>
          <w:rFonts w:asciiTheme="minorHAnsi" w:hAnsiTheme="minorHAnsi" w:cstheme="minorHAnsi"/>
          <w:iCs/>
        </w:rPr>
        <w:t>0</w:t>
      </w:r>
      <w:r>
        <w:rPr>
          <w:rFonts w:asciiTheme="minorHAnsi" w:hAnsiTheme="minorHAnsi" w:cstheme="minorHAnsi"/>
          <w:iCs/>
        </w:rPr>
        <w:t>0 hodin.</w:t>
      </w:r>
    </w:p>
    <w:p w14:paraId="3507C52D" w14:textId="4B221724" w:rsidR="000F0DDC" w:rsidRPr="00234D69" w:rsidRDefault="000F0DDC" w:rsidP="00234D69">
      <w:pPr>
        <w:tabs>
          <w:tab w:val="left" w:pos="284"/>
          <w:tab w:val="left" w:pos="1560"/>
        </w:tabs>
        <w:jc w:val="both"/>
        <w:rPr>
          <w:rFonts w:asciiTheme="minorHAnsi" w:hAnsiTheme="minorHAnsi" w:cstheme="minorHAnsi"/>
          <w:iCs/>
        </w:rPr>
      </w:pPr>
      <w:r w:rsidRPr="00DD613D">
        <w:rPr>
          <w:rFonts w:asciiTheme="minorHAnsi" w:hAnsiTheme="minorHAnsi" w:cstheme="minorHAnsi"/>
        </w:rPr>
        <w:t>Zapsala: Lucie Balášová</w:t>
      </w:r>
      <w:r w:rsidR="00234D69">
        <w:rPr>
          <w:rFonts w:asciiTheme="minorHAnsi" w:hAnsiTheme="minorHAnsi" w:cstheme="minorHAnsi"/>
        </w:rPr>
        <w:t xml:space="preserve"> – ověřil Jindřich Šťavík</w:t>
      </w:r>
    </w:p>
    <w:sectPr w:rsidR="000F0DDC" w:rsidRPr="00234D69" w:rsidSect="0003653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5FE"/>
    <w:multiLevelType w:val="hybridMultilevel"/>
    <w:tmpl w:val="5F76C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663FC"/>
    <w:multiLevelType w:val="hybridMultilevel"/>
    <w:tmpl w:val="FEE8D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D52D8"/>
    <w:multiLevelType w:val="hybridMultilevel"/>
    <w:tmpl w:val="03FE9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43775"/>
    <w:multiLevelType w:val="hybridMultilevel"/>
    <w:tmpl w:val="74125FCA"/>
    <w:lvl w:ilvl="0" w:tplc="FA60C1F0">
      <w:start w:val="1"/>
      <w:numFmt w:val="decimal"/>
      <w:lvlText w:val="%1."/>
      <w:lvlJc w:val="left"/>
      <w:pPr>
        <w:tabs>
          <w:tab w:val="num" w:pos="360"/>
        </w:tabs>
        <w:ind w:left="360" w:hanging="360"/>
      </w:pPr>
      <w:rPr>
        <w:b/>
      </w:rPr>
    </w:lvl>
    <w:lvl w:ilvl="1" w:tplc="04050001">
      <w:start w:val="1"/>
      <w:numFmt w:val="bullet"/>
      <w:lvlText w:val=""/>
      <w:lvlJc w:val="left"/>
      <w:pPr>
        <w:tabs>
          <w:tab w:val="num" w:pos="1080"/>
        </w:tabs>
        <w:ind w:left="1080" w:hanging="360"/>
      </w:pPr>
      <w:rPr>
        <w:rFonts w:ascii="Symbol" w:hAnsi="Symbol"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D52DBB"/>
    <w:multiLevelType w:val="hybridMultilevel"/>
    <w:tmpl w:val="1E28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740DB"/>
    <w:multiLevelType w:val="hybridMultilevel"/>
    <w:tmpl w:val="8EAA7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62275"/>
    <w:multiLevelType w:val="hybridMultilevel"/>
    <w:tmpl w:val="3D64A9D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191B63EA"/>
    <w:multiLevelType w:val="hybridMultilevel"/>
    <w:tmpl w:val="8DEC0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2B3493"/>
    <w:multiLevelType w:val="hybridMultilevel"/>
    <w:tmpl w:val="78E8F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64DD0"/>
    <w:multiLevelType w:val="hybridMultilevel"/>
    <w:tmpl w:val="FA32D6C4"/>
    <w:lvl w:ilvl="0" w:tplc="04050001">
      <w:start w:val="1"/>
      <w:numFmt w:val="bullet"/>
      <w:lvlText w:val=""/>
      <w:lvlJc w:val="left"/>
      <w:pPr>
        <w:tabs>
          <w:tab w:val="num" w:pos="720"/>
        </w:tabs>
        <w:ind w:left="720" w:hanging="360"/>
      </w:pPr>
      <w:rPr>
        <w:rFonts w:ascii="Symbol" w:hAnsi="Symbol" w:hint="default"/>
      </w:rPr>
    </w:lvl>
    <w:lvl w:ilvl="1" w:tplc="C4D4A466">
      <w:start w:val="1"/>
      <w:numFmt w:val="decimal"/>
      <w:lvlText w:val="%2."/>
      <w:lvlJc w:val="left"/>
      <w:pPr>
        <w:tabs>
          <w:tab w:val="num" w:pos="1353"/>
        </w:tabs>
        <w:ind w:left="1353" w:hanging="360"/>
      </w:pPr>
      <w:rPr>
        <w:rFonts w:ascii="Times New Roman" w:eastAsia="Times New Roman" w:hAnsi="Times New Roman" w:cs="Times New Roman"/>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03EF4"/>
    <w:multiLevelType w:val="hybridMultilevel"/>
    <w:tmpl w:val="B4B07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29008E"/>
    <w:multiLevelType w:val="hybridMultilevel"/>
    <w:tmpl w:val="09F414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99037D"/>
    <w:multiLevelType w:val="hybridMultilevel"/>
    <w:tmpl w:val="F9168484"/>
    <w:lvl w:ilvl="0" w:tplc="C4D4A466">
      <w:start w:val="1"/>
      <w:numFmt w:val="decimal"/>
      <w:lvlText w:val="%1."/>
      <w:lvlJc w:val="left"/>
      <w:pPr>
        <w:tabs>
          <w:tab w:val="num" w:pos="1353"/>
        </w:tabs>
        <w:ind w:left="1353"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0040A5"/>
    <w:multiLevelType w:val="hybridMultilevel"/>
    <w:tmpl w:val="873CA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B6065D"/>
    <w:multiLevelType w:val="hybridMultilevel"/>
    <w:tmpl w:val="01520530"/>
    <w:lvl w:ilvl="0" w:tplc="53822EA6">
      <w:start w:val="1"/>
      <w:numFmt w:val="decimal"/>
      <w:lvlText w:val="%1."/>
      <w:lvlJc w:val="left"/>
      <w:pPr>
        <w:ind w:left="1349" w:hanging="360"/>
      </w:pPr>
      <w:rPr>
        <w:rFonts w:hint="default"/>
      </w:rPr>
    </w:lvl>
    <w:lvl w:ilvl="1" w:tplc="04050019" w:tentative="1">
      <w:start w:val="1"/>
      <w:numFmt w:val="lowerLetter"/>
      <w:lvlText w:val="%2."/>
      <w:lvlJc w:val="left"/>
      <w:pPr>
        <w:ind w:left="2069" w:hanging="360"/>
      </w:pPr>
    </w:lvl>
    <w:lvl w:ilvl="2" w:tplc="0405001B" w:tentative="1">
      <w:start w:val="1"/>
      <w:numFmt w:val="lowerRoman"/>
      <w:lvlText w:val="%3."/>
      <w:lvlJc w:val="right"/>
      <w:pPr>
        <w:ind w:left="2789" w:hanging="180"/>
      </w:pPr>
    </w:lvl>
    <w:lvl w:ilvl="3" w:tplc="0405000F" w:tentative="1">
      <w:start w:val="1"/>
      <w:numFmt w:val="decimal"/>
      <w:lvlText w:val="%4."/>
      <w:lvlJc w:val="left"/>
      <w:pPr>
        <w:ind w:left="3509" w:hanging="360"/>
      </w:pPr>
    </w:lvl>
    <w:lvl w:ilvl="4" w:tplc="04050019" w:tentative="1">
      <w:start w:val="1"/>
      <w:numFmt w:val="lowerLetter"/>
      <w:lvlText w:val="%5."/>
      <w:lvlJc w:val="left"/>
      <w:pPr>
        <w:ind w:left="4229" w:hanging="360"/>
      </w:pPr>
    </w:lvl>
    <w:lvl w:ilvl="5" w:tplc="0405001B" w:tentative="1">
      <w:start w:val="1"/>
      <w:numFmt w:val="lowerRoman"/>
      <w:lvlText w:val="%6."/>
      <w:lvlJc w:val="right"/>
      <w:pPr>
        <w:ind w:left="4949" w:hanging="180"/>
      </w:pPr>
    </w:lvl>
    <w:lvl w:ilvl="6" w:tplc="0405000F" w:tentative="1">
      <w:start w:val="1"/>
      <w:numFmt w:val="decimal"/>
      <w:lvlText w:val="%7."/>
      <w:lvlJc w:val="left"/>
      <w:pPr>
        <w:ind w:left="5669" w:hanging="360"/>
      </w:pPr>
    </w:lvl>
    <w:lvl w:ilvl="7" w:tplc="04050019" w:tentative="1">
      <w:start w:val="1"/>
      <w:numFmt w:val="lowerLetter"/>
      <w:lvlText w:val="%8."/>
      <w:lvlJc w:val="left"/>
      <w:pPr>
        <w:ind w:left="6389" w:hanging="360"/>
      </w:pPr>
    </w:lvl>
    <w:lvl w:ilvl="8" w:tplc="0405001B" w:tentative="1">
      <w:start w:val="1"/>
      <w:numFmt w:val="lowerRoman"/>
      <w:lvlText w:val="%9."/>
      <w:lvlJc w:val="right"/>
      <w:pPr>
        <w:ind w:left="7109" w:hanging="180"/>
      </w:pPr>
    </w:lvl>
  </w:abstractNum>
  <w:abstractNum w:abstractNumId="15" w15:restartNumberingAfterBreak="0">
    <w:nsid w:val="60805B33"/>
    <w:multiLevelType w:val="hybridMultilevel"/>
    <w:tmpl w:val="046ABD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1B474E0"/>
    <w:multiLevelType w:val="hybridMultilevel"/>
    <w:tmpl w:val="893A0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517D38"/>
    <w:multiLevelType w:val="hybridMultilevel"/>
    <w:tmpl w:val="61788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B67C92"/>
    <w:multiLevelType w:val="hybridMultilevel"/>
    <w:tmpl w:val="6EE0FB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45146A2"/>
    <w:multiLevelType w:val="hybridMultilevel"/>
    <w:tmpl w:val="D7B00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986C73"/>
    <w:multiLevelType w:val="hybridMultilevel"/>
    <w:tmpl w:val="78943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620844"/>
    <w:multiLevelType w:val="hybridMultilevel"/>
    <w:tmpl w:val="9AD8BB9E"/>
    <w:lvl w:ilvl="0" w:tplc="EC68E67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B77E0B"/>
    <w:multiLevelType w:val="hybridMultilevel"/>
    <w:tmpl w:val="876CCD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F80217C"/>
    <w:multiLevelType w:val="hybridMultilevel"/>
    <w:tmpl w:val="89F04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0174617">
    <w:abstractNumId w:val="3"/>
  </w:num>
  <w:num w:numId="2" w16cid:durableId="772286920">
    <w:abstractNumId w:val="9"/>
  </w:num>
  <w:num w:numId="3" w16cid:durableId="322002998">
    <w:abstractNumId w:val="14"/>
  </w:num>
  <w:num w:numId="4" w16cid:durableId="385185671">
    <w:abstractNumId w:val="12"/>
  </w:num>
  <w:num w:numId="5" w16cid:durableId="2144350570">
    <w:abstractNumId w:val="20"/>
  </w:num>
  <w:num w:numId="6" w16cid:durableId="1904674989">
    <w:abstractNumId w:val="22"/>
  </w:num>
  <w:num w:numId="7" w16cid:durableId="688683088">
    <w:abstractNumId w:val="8"/>
  </w:num>
  <w:num w:numId="8" w16cid:durableId="238174800">
    <w:abstractNumId w:val="15"/>
  </w:num>
  <w:num w:numId="9" w16cid:durableId="748311726">
    <w:abstractNumId w:val="17"/>
  </w:num>
  <w:num w:numId="10" w16cid:durableId="1253664937">
    <w:abstractNumId w:val="6"/>
  </w:num>
  <w:num w:numId="11" w16cid:durableId="2068843190">
    <w:abstractNumId w:val="21"/>
  </w:num>
  <w:num w:numId="12" w16cid:durableId="1843010595">
    <w:abstractNumId w:val="4"/>
  </w:num>
  <w:num w:numId="13" w16cid:durableId="1519418580">
    <w:abstractNumId w:val="10"/>
  </w:num>
  <w:num w:numId="14" w16cid:durableId="778529287">
    <w:abstractNumId w:val="11"/>
  </w:num>
  <w:num w:numId="15" w16cid:durableId="1381054786">
    <w:abstractNumId w:val="7"/>
  </w:num>
  <w:num w:numId="16" w16cid:durableId="1282999111">
    <w:abstractNumId w:val="1"/>
  </w:num>
  <w:num w:numId="17" w16cid:durableId="309870941">
    <w:abstractNumId w:val="13"/>
  </w:num>
  <w:num w:numId="18" w16cid:durableId="742679909">
    <w:abstractNumId w:val="2"/>
  </w:num>
  <w:num w:numId="19" w16cid:durableId="537204512">
    <w:abstractNumId w:val="19"/>
  </w:num>
  <w:num w:numId="20" w16cid:durableId="1962882786">
    <w:abstractNumId w:val="23"/>
  </w:num>
  <w:num w:numId="21" w16cid:durableId="1214732476">
    <w:abstractNumId w:val="0"/>
  </w:num>
  <w:num w:numId="22" w16cid:durableId="1302730603">
    <w:abstractNumId w:val="5"/>
  </w:num>
  <w:num w:numId="23" w16cid:durableId="34806674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5542691">
    <w:abstractNumId w:val="16"/>
  </w:num>
  <w:num w:numId="25" w16cid:durableId="129613266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8A"/>
    <w:rsid w:val="00001898"/>
    <w:rsid w:val="000024AC"/>
    <w:rsid w:val="00002996"/>
    <w:rsid w:val="00002FEE"/>
    <w:rsid w:val="000047F3"/>
    <w:rsid w:val="00005D5C"/>
    <w:rsid w:val="00015376"/>
    <w:rsid w:val="00015434"/>
    <w:rsid w:val="00021C30"/>
    <w:rsid w:val="0002482F"/>
    <w:rsid w:val="00026B0B"/>
    <w:rsid w:val="0003653E"/>
    <w:rsid w:val="0004042D"/>
    <w:rsid w:val="00046988"/>
    <w:rsid w:val="00053979"/>
    <w:rsid w:val="00053F72"/>
    <w:rsid w:val="00055F91"/>
    <w:rsid w:val="00065535"/>
    <w:rsid w:val="00066832"/>
    <w:rsid w:val="000700A3"/>
    <w:rsid w:val="0009210C"/>
    <w:rsid w:val="00092B73"/>
    <w:rsid w:val="000934A7"/>
    <w:rsid w:val="00097128"/>
    <w:rsid w:val="000A655E"/>
    <w:rsid w:val="000B238E"/>
    <w:rsid w:val="000B51BE"/>
    <w:rsid w:val="000C71F0"/>
    <w:rsid w:val="000E0B2E"/>
    <w:rsid w:val="000E75FC"/>
    <w:rsid w:val="000F0DDC"/>
    <w:rsid w:val="000F5B59"/>
    <w:rsid w:val="000F6345"/>
    <w:rsid w:val="00102896"/>
    <w:rsid w:val="001033B1"/>
    <w:rsid w:val="00103E4B"/>
    <w:rsid w:val="00111C24"/>
    <w:rsid w:val="00111CD3"/>
    <w:rsid w:val="00112AE5"/>
    <w:rsid w:val="001146BB"/>
    <w:rsid w:val="00115078"/>
    <w:rsid w:val="00126CF4"/>
    <w:rsid w:val="00133099"/>
    <w:rsid w:val="001332FA"/>
    <w:rsid w:val="001336D4"/>
    <w:rsid w:val="00135A8C"/>
    <w:rsid w:val="001361F8"/>
    <w:rsid w:val="0014216B"/>
    <w:rsid w:val="00142565"/>
    <w:rsid w:val="00147806"/>
    <w:rsid w:val="00155F33"/>
    <w:rsid w:val="00156C66"/>
    <w:rsid w:val="00164647"/>
    <w:rsid w:val="0016511B"/>
    <w:rsid w:val="00165D8C"/>
    <w:rsid w:val="001667E5"/>
    <w:rsid w:val="00167BC3"/>
    <w:rsid w:val="00176BCA"/>
    <w:rsid w:val="001818F1"/>
    <w:rsid w:val="001836D7"/>
    <w:rsid w:val="00186BCB"/>
    <w:rsid w:val="001963F7"/>
    <w:rsid w:val="001A0FC2"/>
    <w:rsid w:val="001A3D77"/>
    <w:rsid w:val="001A617B"/>
    <w:rsid w:val="001B2899"/>
    <w:rsid w:val="001B530C"/>
    <w:rsid w:val="001B5F3E"/>
    <w:rsid w:val="001B779D"/>
    <w:rsid w:val="001C24BA"/>
    <w:rsid w:val="001C594E"/>
    <w:rsid w:val="001D246A"/>
    <w:rsid w:val="001D3261"/>
    <w:rsid w:val="001D3B67"/>
    <w:rsid w:val="001E1D72"/>
    <w:rsid w:val="001F112E"/>
    <w:rsid w:val="001F2DDC"/>
    <w:rsid w:val="001F3C7B"/>
    <w:rsid w:val="001F3EBE"/>
    <w:rsid w:val="001F3F89"/>
    <w:rsid w:val="00207EE7"/>
    <w:rsid w:val="002109D7"/>
    <w:rsid w:val="00213776"/>
    <w:rsid w:val="00213865"/>
    <w:rsid w:val="0021566B"/>
    <w:rsid w:val="00225EF0"/>
    <w:rsid w:val="00226CF2"/>
    <w:rsid w:val="00234D69"/>
    <w:rsid w:val="00241406"/>
    <w:rsid w:val="00241A17"/>
    <w:rsid w:val="002527CE"/>
    <w:rsid w:val="00254D97"/>
    <w:rsid w:val="00257B45"/>
    <w:rsid w:val="00257E37"/>
    <w:rsid w:val="0026225A"/>
    <w:rsid w:val="00262A94"/>
    <w:rsid w:val="00264AEE"/>
    <w:rsid w:val="00271374"/>
    <w:rsid w:val="0027749B"/>
    <w:rsid w:val="00282C7D"/>
    <w:rsid w:val="00297E75"/>
    <w:rsid w:val="002A45E2"/>
    <w:rsid w:val="002C076C"/>
    <w:rsid w:val="002D3DC9"/>
    <w:rsid w:val="002D70B8"/>
    <w:rsid w:val="002E1514"/>
    <w:rsid w:val="002E6912"/>
    <w:rsid w:val="002F3F0B"/>
    <w:rsid w:val="0030482E"/>
    <w:rsid w:val="003065D3"/>
    <w:rsid w:val="00312564"/>
    <w:rsid w:val="00314ED8"/>
    <w:rsid w:val="00315727"/>
    <w:rsid w:val="003321DB"/>
    <w:rsid w:val="0033504C"/>
    <w:rsid w:val="0033587E"/>
    <w:rsid w:val="003362D0"/>
    <w:rsid w:val="00336846"/>
    <w:rsid w:val="00336F83"/>
    <w:rsid w:val="0034156A"/>
    <w:rsid w:val="0034347E"/>
    <w:rsid w:val="00354363"/>
    <w:rsid w:val="0035568C"/>
    <w:rsid w:val="003647B1"/>
    <w:rsid w:val="00364B15"/>
    <w:rsid w:val="00365B6E"/>
    <w:rsid w:val="00367E91"/>
    <w:rsid w:val="00367EAF"/>
    <w:rsid w:val="003706D7"/>
    <w:rsid w:val="00372132"/>
    <w:rsid w:val="00377D01"/>
    <w:rsid w:val="003823C7"/>
    <w:rsid w:val="00386BD7"/>
    <w:rsid w:val="00393900"/>
    <w:rsid w:val="003A0186"/>
    <w:rsid w:val="003A2F10"/>
    <w:rsid w:val="003A4558"/>
    <w:rsid w:val="003A5E19"/>
    <w:rsid w:val="003B3CDF"/>
    <w:rsid w:val="003B411C"/>
    <w:rsid w:val="003B4328"/>
    <w:rsid w:val="003B49F6"/>
    <w:rsid w:val="003C0475"/>
    <w:rsid w:val="003D13FB"/>
    <w:rsid w:val="003D1C8A"/>
    <w:rsid w:val="003D3FCB"/>
    <w:rsid w:val="003E6A69"/>
    <w:rsid w:val="003F04C4"/>
    <w:rsid w:val="003F4469"/>
    <w:rsid w:val="004001D3"/>
    <w:rsid w:val="00402BDD"/>
    <w:rsid w:val="004070B6"/>
    <w:rsid w:val="00415ECF"/>
    <w:rsid w:val="004162BB"/>
    <w:rsid w:val="0043182F"/>
    <w:rsid w:val="0043338F"/>
    <w:rsid w:val="00434142"/>
    <w:rsid w:val="004651DE"/>
    <w:rsid w:val="004672E9"/>
    <w:rsid w:val="0047305F"/>
    <w:rsid w:val="00475C5A"/>
    <w:rsid w:val="00476D1B"/>
    <w:rsid w:val="004802A1"/>
    <w:rsid w:val="00483BC7"/>
    <w:rsid w:val="0048668F"/>
    <w:rsid w:val="00486D2C"/>
    <w:rsid w:val="00490A65"/>
    <w:rsid w:val="00492542"/>
    <w:rsid w:val="00494796"/>
    <w:rsid w:val="0049777F"/>
    <w:rsid w:val="004A07B0"/>
    <w:rsid w:val="004B5F6F"/>
    <w:rsid w:val="004C2F56"/>
    <w:rsid w:val="004C5B7B"/>
    <w:rsid w:val="004C5C59"/>
    <w:rsid w:val="004D7A9A"/>
    <w:rsid w:val="004D7E62"/>
    <w:rsid w:val="004E3485"/>
    <w:rsid w:val="004E7DF1"/>
    <w:rsid w:val="004F01CA"/>
    <w:rsid w:val="005017E0"/>
    <w:rsid w:val="00503D8E"/>
    <w:rsid w:val="005108AF"/>
    <w:rsid w:val="00511A57"/>
    <w:rsid w:val="0052743F"/>
    <w:rsid w:val="00533BC8"/>
    <w:rsid w:val="005345DC"/>
    <w:rsid w:val="00535495"/>
    <w:rsid w:val="00542245"/>
    <w:rsid w:val="00542344"/>
    <w:rsid w:val="00583360"/>
    <w:rsid w:val="005858E4"/>
    <w:rsid w:val="005879CE"/>
    <w:rsid w:val="00592F3A"/>
    <w:rsid w:val="005A14DF"/>
    <w:rsid w:val="005A6238"/>
    <w:rsid w:val="005B0089"/>
    <w:rsid w:val="005B58E7"/>
    <w:rsid w:val="005B69B0"/>
    <w:rsid w:val="005B7F90"/>
    <w:rsid w:val="005D2562"/>
    <w:rsid w:val="005D6D16"/>
    <w:rsid w:val="005E388F"/>
    <w:rsid w:val="005E5018"/>
    <w:rsid w:val="005E5DD1"/>
    <w:rsid w:val="005F6558"/>
    <w:rsid w:val="006057E6"/>
    <w:rsid w:val="00615352"/>
    <w:rsid w:val="00616811"/>
    <w:rsid w:val="0061742C"/>
    <w:rsid w:val="0062322D"/>
    <w:rsid w:val="00626DFD"/>
    <w:rsid w:val="00637B37"/>
    <w:rsid w:val="00641937"/>
    <w:rsid w:val="006422D9"/>
    <w:rsid w:val="00643F46"/>
    <w:rsid w:val="006457AE"/>
    <w:rsid w:val="00646BE0"/>
    <w:rsid w:val="00655F00"/>
    <w:rsid w:val="00657044"/>
    <w:rsid w:val="006679B3"/>
    <w:rsid w:val="00672AD6"/>
    <w:rsid w:val="006749E1"/>
    <w:rsid w:val="00676E88"/>
    <w:rsid w:val="00684CD3"/>
    <w:rsid w:val="00690269"/>
    <w:rsid w:val="00690970"/>
    <w:rsid w:val="006915E2"/>
    <w:rsid w:val="00695811"/>
    <w:rsid w:val="00696150"/>
    <w:rsid w:val="00696DEF"/>
    <w:rsid w:val="006A0837"/>
    <w:rsid w:val="006A18F9"/>
    <w:rsid w:val="006A1C30"/>
    <w:rsid w:val="006C2C50"/>
    <w:rsid w:val="006C5B13"/>
    <w:rsid w:val="006C5D09"/>
    <w:rsid w:val="006C61C8"/>
    <w:rsid w:val="006D0BD1"/>
    <w:rsid w:val="006D1658"/>
    <w:rsid w:val="006D7F07"/>
    <w:rsid w:val="006F3022"/>
    <w:rsid w:val="006F5446"/>
    <w:rsid w:val="0070455E"/>
    <w:rsid w:val="00711A42"/>
    <w:rsid w:val="00712282"/>
    <w:rsid w:val="00720F69"/>
    <w:rsid w:val="0072195B"/>
    <w:rsid w:val="0072422E"/>
    <w:rsid w:val="0072581C"/>
    <w:rsid w:val="007305AF"/>
    <w:rsid w:val="007321E2"/>
    <w:rsid w:val="0073619A"/>
    <w:rsid w:val="0073747C"/>
    <w:rsid w:val="00746A01"/>
    <w:rsid w:val="0074708C"/>
    <w:rsid w:val="00751627"/>
    <w:rsid w:val="007534F0"/>
    <w:rsid w:val="0075636A"/>
    <w:rsid w:val="0076151B"/>
    <w:rsid w:val="00765D91"/>
    <w:rsid w:val="00782FAD"/>
    <w:rsid w:val="00785211"/>
    <w:rsid w:val="007865E3"/>
    <w:rsid w:val="007933E7"/>
    <w:rsid w:val="00794E4F"/>
    <w:rsid w:val="007A443D"/>
    <w:rsid w:val="007A50DD"/>
    <w:rsid w:val="007A591B"/>
    <w:rsid w:val="007A75F5"/>
    <w:rsid w:val="007B0853"/>
    <w:rsid w:val="007B2A20"/>
    <w:rsid w:val="007B4CCF"/>
    <w:rsid w:val="007B7C2E"/>
    <w:rsid w:val="007C0BE5"/>
    <w:rsid w:val="007C6C76"/>
    <w:rsid w:val="007D2070"/>
    <w:rsid w:val="007D4AB2"/>
    <w:rsid w:val="007D6B8F"/>
    <w:rsid w:val="007F08D2"/>
    <w:rsid w:val="007F294E"/>
    <w:rsid w:val="007F3927"/>
    <w:rsid w:val="007F63E5"/>
    <w:rsid w:val="00800970"/>
    <w:rsid w:val="008011BD"/>
    <w:rsid w:val="008019AE"/>
    <w:rsid w:val="008056A2"/>
    <w:rsid w:val="00811607"/>
    <w:rsid w:val="008210AC"/>
    <w:rsid w:val="00823106"/>
    <w:rsid w:val="00823147"/>
    <w:rsid w:val="0083130C"/>
    <w:rsid w:val="008331AF"/>
    <w:rsid w:val="00840550"/>
    <w:rsid w:val="00843AFB"/>
    <w:rsid w:val="00850B30"/>
    <w:rsid w:val="00856235"/>
    <w:rsid w:val="00870E0C"/>
    <w:rsid w:val="00872982"/>
    <w:rsid w:val="0087302E"/>
    <w:rsid w:val="00873FEB"/>
    <w:rsid w:val="00880C58"/>
    <w:rsid w:val="00884B3D"/>
    <w:rsid w:val="00886A15"/>
    <w:rsid w:val="00887E6A"/>
    <w:rsid w:val="00890791"/>
    <w:rsid w:val="00890DB4"/>
    <w:rsid w:val="00891689"/>
    <w:rsid w:val="00891A91"/>
    <w:rsid w:val="00895D89"/>
    <w:rsid w:val="008973B9"/>
    <w:rsid w:val="008B1CA9"/>
    <w:rsid w:val="008B5A24"/>
    <w:rsid w:val="008C4DF0"/>
    <w:rsid w:val="008D23A3"/>
    <w:rsid w:val="008D3E34"/>
    <w:rsid w:val="008E3E56"/>
    <w:rsid w:val="0090284C"/>
    <w:rsid w:val="00902EA3"/>
    <w:rsid w:val="00904008"/>
    <w:rsid w:val="0090557A"/>
    <w:rsid w:val="00907034"/>
    <w:rsid w:val="00917C34"/>
    <w:rsid w:val="00920E4B"/>
    <w:rsid w:val="009212B2"/>
    <w:rsid w:val="00925149"/>
    <w:rsid w:val="00927080"/>
    <w:rsid w:val="009275F6"/>
    <w:rsid w:val="00931DF4"/>
    <w:rsid w:val="00937940"/>
    <w:rsid w:val="009425AF"/>
    <w:rsid w:val="00945A0C"/>
    <w:rsid w:val="00947336"/>
    <w:rsid w:val="0095170C"/>
    <w:rsid w:val="009521DF"/>
    <w:rsid w:val="0095573A"/>
    <w:rsid w:val="00962A7F"/>
    <w:rsid w:val="00963AB9"/>
    <w:rsid w:val="00970BC3"/>
    <w:rsid w:val="00974EDF"/>
    <w:rsid w:val="00975E97"/>
    <w:rsid w:val="00982892"/>
    <w:rsid w:val="009834D1"/>
    <w:rsid w:val="0098635F"/>
    <w:rsid w:val="00991CF9"/>
    <w:rsid w:val="0099321B"/>
    <w:rsid w:val="009A2247"/>
    <w:rsid w:val="009A5B92"/>
    <w:rsid w:val="009A66BD"/>
    <w:rsid w:val="009B33D6"/>
    <w:rsid w:val="009B4D90"/>
    <w:rsid w:val="009B5ED6"/>
    <w:rsid w:val="009B7383"/>
    <w:rsid w:val="009C2D1A"/>
    <w:rsid w:val="009C489E"/>
    <w:rsid w:val="009D32BE"/>
    <w:rsid w:val="009D549C"/>
    <w:rsid w:val="009E1CC4"/>
    <w:rsid w:val="009E2CCE"/>
    <w:rsid w:val="009E2DEF"/>
    <w:rsid w:val="009F19F8"/>
    <w:rsid w:val="009F596D"/>
    <w:rsid w:val="00A05382"/>
    <w:rsid w:val="00A05723"/>
    <w:rsid w:val="00A10769"/>
    <w:rsid w:val="00A125BA"/>
    <w:rsid w:val="00A15270"/>
    <w:rsid w:val="00A17122"/>
    <w:rsid w:val="00A215C4"/>
    <w:rsid w:val="00A251E7"/>
    <w:rsid w:val="00A3131B"/>
    <w:rsid w:val="00A32140"/>
    <w:rsid w:val="00A33250"/>
    <w:rsid w:val="00A377B1"/>
    <w:rsid w:val="00A408CB"/>
    <w:rsid w:val="00A41554"/>
    <w:rsid w:val="00A44A53"/>
    <w:rsid w:val="00A45563"/>
    <w:rsid w:val="00A46D0E"/>
    <w:rsid w:val="00A61849"/>
    <w:rsid w:val="00A620DB"/>
    <w:rsid w:val="00A629DF"/>
    <w:rsid w:val="00A651F2"/>
    <w:rsid w:val="00A714BA"/>
    <w:rsid w:val="00A76CEB"/>
    <w:rsid w:val="00A77624"/>
    <w:rsid w:val="00A811D2"/>
    <w:rsid w:val="00A85527"/>
    <w:rsid w:val="00A906C5"/>
    <w:rsid w:val="00A91473"/>
    <w:rsid w:val="00A921F2"/>
    <w:rsid w:val="00A96E5A"/>
    <w:rsid w:val="00A978C3"/>
    <w:rsid w:val="00AB1E5F"/>
    <w:rsid w:val="00AB3944"/>
    <w:rsid w:val="00AB4A63"/>
    <w:rsid w:val="00AC41A9"/>
    <w:rsid w:val="00AD7C88"/>
    <w:rsid w:val="00AE791F"/>
    <w:rsid w:val="00AF3108"/>
    <w:rsid w:val="00B021ED"/>
    <w:rsid w:val="00B049E1"/>
    <w:rsid w:val="00B07DB5"/>
    <w:rsid w:val="00B172E7"/>
    <w:rsid w:val="00B31D66"/>
    <w:rsid w:val="00B379A8"/>
    <w:rsid w:val="00B40BF7"/>
    <w:rsid w:val="00B44CAC"/>
    <w:rsid w:val="00B44EF6"/>
    <w:rsid w:val="00B4570A"/>
    <w:rsid w:val="00B50363"/>
    <w:rsid w:val="00B512FF"/>
    <w:rsid w:val="00B630C4"/>
    <w:rsid w:val="00B716DA"/>
    <w:rsid w:val="00B7433B"/>
    <w:rsid w:val="00B84984"/>
    <w:rsid w:val="00B964FA"/>
    <w:rsid w:val="00BA0AC1"/>
    <w:rsid w:val="00BA4A60"/>
    <w:rsid w:val="00BA56DF"/>
    <w:rsid w:val="00BA593D"/>
    <w:rsid w:val="00BA6450"/>
    <w:rsid w:val="00BB7D6C"/>
    <w:rsid w:val="00BC236D"/>
    <w:rsid w:val="00BC23B3"/>
    <w:rsid w:val="00BD04E8"/>
    <w:rsid w:val="00BD08CF"/>
    <w:rsid w:val="00BD783D"/>
    <w:rsid w:val="00BE2314"/>
    <w:rsid w:val="00BE483D"/>
    <w:rsid w:val="00BE6514"/>
    <w:rsid w:val="00BE7163"/>
    <w:rsid w:val="00BF1CF4"/>
    <w:rsid w:val="00BF260E"/>
    <w:rsid w:val="00BF37D5"/>
    <w:rsid w:val="00BF721D"/>
    <w:rsid w:val="00C0150E"/>
    <w:rsid w:val="00C015B1"/>
    <w:rsid w:val="00C07530"/>
    <w:rsid w:val="00C109AE"/>
    <w:rsid w:val="00C21982"/>
    <w:rsid w:val="00C23B6F"/>
    <w:rsid w:val="00C24C18"/>
    <w:rsid w:val="00C25E65"/>
    <w:rsid w:val="00C3154E"/>
    <w:rsid w:val="00C330D2"/>
    <w:rsid w:val="00C37E89"/>
    <w:rsid w:val="00C4659E"/>
    <w:rsid w:val="00C501AC"/>
    <w:rsid w:val="00C54EE4"/>
    <w:rsid w:val="00C55762"/>
    <w:rsid w:val="00C63C42"/>
    <w:rsid w:val="00C66347"/>
    <w:rsid w:val="00C7211B"/>
    <w:rsid w:val="00C804BA"/>
    <w:rsid w:val="00C80A9C"/>
    <w:rsid w:val="00C84B63"/>
    <w:rsid w:val="00C87D2B"/>
    <w:rsid w:val="00C90EBB"/>
    <w:rsid w:val="00C95ED7"/>
    <w:rsid w:val="00CA0ED6"/>
    <w:rsid w:val="00CA1571"/>
    <w:rsid w:val="00CA3821"/>
    <w:rsid w:val="00CB41B5"/>
    <w:rsid w:val="00CB6FB2"/>
    <w:rsid w:val="00CC0BAE"/>
    <w:rsid w:val="00CC2541"/>
    <w:rsid w:val="00CD6E8D"/>
    <w:rsid w:val="00CD7CAB"/>
    <w:rsid w:val="00CE2B74"/>
    <w:rsid w:val="00CE58FC"/>
    <w:rsid w:val="00CE650A"/>
    <w:rsid w:val="00CF43DD"/>
    <w:rsid w:val="00D00B0E"/>
    <w:rsid w:val="00D0127D"/>
    <w:rsid w:val="00D016EF"/>
    <w:rsid w:val="00D044D6"/>
    <w:rsid w:val="00D10942"/>
    <w:rsid w:val="00D1502A"/>
    <w:rsid w:val="00D24C29"/>
    <w:rsid w:val="00D308C7"/>
    <w:rsid w:val="00D37302"/>
    <w:rsid w:val="00D4005B"/>
    <w:rsid w:val="00D41A71"/>
    <w:rsid w:val="00D46D9F"/>
    <w:rsid w:val="00D50E7C"/>
    <w:rsid w:val="00D63086"/>
    <w:rsid w:val="00D65474"/>
    <w:rsid w:val="00D65EBB"/>
    <w:rsid w:val="00D74A0B"/>
    <w:rsid w:val="00D76FA7"/>
    <w:rsid w:val="00D81715"/>
    <w:rsid w:val="00D84432"/>
    <w:rsid w:val="00D87A2B"/>
    <w:rsid w:val="00D91F38"/>
    <w:rsid w:val="00D925B2"/>
    <w:rsid w:val="00D95F57"/>
    <w:rsid w:val="00DA0B65"/>
    <w:rsid w:val="00DA4356"/>
    <w:rsid w:val="00DA467A"/>
    <w:rsid w:val="00DA738A"/>
    <w:rsid w:val="00DC424E"/>
    <w:rsid w:val="00DC7E63"/>
    <w:rsid w:val="00DD1614"/>
    <w:rsid w:val="00DD613D"/>
    <w:rsid w:val="00DD7FBA"/>
    <w:rsid w:val="00DE6211"/>
    <w:rsid w:val="00DE6867"/>
    <w:rsid w:val="00E00336"/>
    <w:rsid w:val="00E0409A"/>
    <w:rsid w:val="00E07D74"/>
    <w:rsid w:val="00E10410"/>
    <w:rsid w:val="00E12CE0"/>
    <w:rsid w:val="00E168CC"/>
    <w:rsid w:val="00E17471"/>
    <w:rsid w:val="00E22346"/>
    <w:rsid w:val="00E22FC0"/>
    <w:rsid w:val="00E23115"/>
    <w:rsid w:val="00E31727"/>
    <w:rsid w:val="00E50DFA"/>
    <w:rsid w:val="00E5308F"/>
    <w:rsid w:val="00E5413E"/>
    <w:rsid w:val="00E54292"/>
    <w:rsid w:val="00E54942"/>
    <w:rsid w:val="00E57183"/>
    <w:rsid w:val="00E57E35"/>
    <w:rsid w:val="00E7364F"/>
    <w:rsid w:val="00E76434"/>
    <w:rsid w:val="00E82BA4"/>
    <w:rsid w:val="00E84334"/>
    <w:rsid w:val="00E86F76"/>
    <w:rsid w:val="00E86F81"/>
    <w:rsid w:val="00EA10EC"/>
    <w:rsid w:val="00EA59D8"/>
    <w:rsid w:val="00EB2ECD"/>
    <w:rsid w:val="00EB4C6D"/>
    <w:rsid w:val="00EC13EA"/>
    <w:rsid w:val="00EC1ABC"/>
    <w:rsid w:val="00EC3A8A"/>
    <w:rsid w:val="00EC78EE"/>
    <w:rsid w:val="00ED1717"/>
    <w:rsid w:val="00ED1882"/>
    <w:rsid w:val="00ED61AF"/>
    <w:rsid w:val="00ED647E"/>
    <w:rsid w:val="00EE0882"/>
    <w:rsid w:val="00EE37AA"/>
    <w:rsid w:val="00EE688A"/>
    <w:rsid w:val="00EE6DEE"/>
    <w:rsid w:val="00EF09E3"/>
    <w:rsid w:val="00EF22CB"/>
    <w:rsid w:val="00F10D11"/>
    <w:rsid w:val="00F13BE7"/>
    <w:rsid w:val="00F16AD2"/>
    <w:rsid w:val="00F17993"/>
    <w:rsid w:val="00F20F59"/>
    <w:rsid w:val="00F218D4"/>
    <w:rsid w:val="00F257D6"/>
    <w:rsid w:val="00F25EAE"/>
    <w:rsid w:val="00F303A8"/>
    <w:rsid w:val="00F31951"/>
    <w:rsid w:val="00F362F8"/>
    <w:rsid w:val="00F37B8E"/>
    <w:rsid w:val="00F43219"/>
    <w:rsid w:val="00F614D2"/>
    <w:rsid w:val="00F616C6"/>
    <w:rsid w:val="00F70040"/>
    <w:rsid w:val="00F70145"/>
    <w:rsid w:val="00F7056B"/>
    <w:rsid w:val="00F71A7C"/>
    <w:rsid w:val="00F731BC"/>
    <w:rsid w:val="00F81C6B"/>
    <w:rsid w:val="00F8296B"/>
    <w:rsid w:val="00F87D95"/>
    <w:rsid w:val="00FA0258"/>
    <w:rsid w:val="00FA0CFF"/>
    <w:rsid w:val="00FB34D5"/>
    <w:rsid w:val="00FB40C6"/>
    <w:rsid w:val="00FC039F"/>
    <w:rsid w:val="00FC20AB"/>
    <w:rsid w:val="00FC3B1B"/>
    <w:rsid w:val="00FD2ACE"/>
    <w:rsid w:val="00FD388D"/>
    <w:rsid w:val="00FE1B3B"/>
    <w:rsid w:val="00FF1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AB00F"/>
  <w15:docId w15:val="{A03DAEEE-3C76-456A-BD29-5DDD57ED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8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07530"/>
    <w:rPr>
      <w:color w:val="0000FF"/>
      <w:u w:val="single"/>
    </w:rPr>
  </w:style>
  <w:style w:type="paragraph" w:styleId="Odstavecseseznamem">
    <w:name w:val="List Paragraph"/>
    <w:basedOn w:val="Normln"/>
    <w:uiPriority w:val="34"/>
    <w:qFormat/>
    <w:rsid w:val="009B4D90"/>
    <w:pPr>
      <w:ind w:left="708"/>
    </w:pPr>
  </w:style>
  <w:style w:type="paragraph" w:styleId="Textbubliny">
    <w:name w:val="Balloon Text"/>
    <w:basedOn w:val="Normln"/>
    <w:link w:val="TextbublinyChar"/>
    <w:uiPriority w:val="99"/>
    <w:semiHidden/>
    <w:unhideWhenUsed/>
    <w:rsid w:val="00213865"/>
    <w:rPr>
      <w:rFonts w:ascii="Tahoma" w:hAnsi="Tahoma" w:cs="Tahoma"/>
      <w:sz w:val="16"/>
      <w:szCs w:val="16"/>
    </w:rPr>
  </w:style>
  <w:style w:type="character" w:customStyle="1" w:styleId="TextbublinyChar">
    <w:name w:val="Text bubliny Char"/>
    <w:basedOn w:val="Standardnpsmoodstavce"/>
    <w:link w:val="Textbubliny"/>
    <w:uiPriority w:val="99"/>
    <w:semiHidden/>
    <w:rsid w:val="0021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3349">
      <w:bodyDiv w:val="1"/>
      <w:marLeft w:val="0"/>
      <w:marRight w:val="0"/>
      <w:marTop w:val="0"/>
      <w:marBottom w:val="0"/>
      <w:divBdr>
        <w:top w:val="none" w:sz="0" w:space="0" w:color="auto"/>
        <w:left w:val="none" w:sz="0" w:space="0" w:color="auto"/>
        <w:bottom w:val="none" w:sz="0" w:space="0" w:color="auto"/>
        <w:right w:val="none" w:sz="0" w:space="0" w:color="auto"/>
      </w:divBdr>
    </w:div>
    <w:div w:id="1280794429">
      <w:bodyDiv w:val="1"/>
      <w:marLeft w:val="0"/>
      <w:marRight w:val="0"/>
      <w:marTop w:val="0"/>
      <w:marBottom w:val="0"/>
      <w:divBdr>
        <w:top w:val="none" w:sz="0" w:space="0" w:color="auto"/>
        <w:left w:val="none" w:sz="0" w:space="0" w:color="auto"/>
        <w:bottom w:val="none" w:sz="0" w:space="0" w:color="auto"/>
        <w:right w:val="none" w:sz="0" w:space="0" w:color="auto"/>
      </w:divBdr>
    </w:div>
    <w:div w:id="16704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8786-A8BB-4FF0-8FAA-E45B2F0F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Královéhradecký KS ledního hokeje</vt:lpstr>
    </vt:vector>
  </TitlesOfParts>
  <Company>ČSLH Hradec Králové</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Královéhradecký KS ledního hokeje</dc:title>
  <dc:creator>Lucie Balášová</dc:creator>
  <cp:lastModifiedBy>cslhhk</cp:lastModifiedBy>
  <cp:revision>7</cp:revision>
  <cp:lastPrinted>2023-03-14T13:57:00Z</cp:lastPrinted>
  <dcterms:created xsi:type="dcterms:W3CDTF">2023-03-20T09:14:00Z</dcterms:created>
  <dcterms:modified xsi:type="dcterms:W3CDTF">2023-03-20T12:34:00Z</dcterms:modified>
</cp:coreProperties>
</file>