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60337D">
        <w:rPr>
          <w:b/>
        </w:rPr>
        <w:t>2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60337D">
        <w:rPr>
          <w:b/>
        </w:rPr>
        <w:t>16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60337D">
        <w:rPr>
          <w:b/>
        </w:rPr>
        <w:t>9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B021ED">
        <w:rPr>
          <w:b/>
        </w:rPr>
        <w:t>6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60337D">
        <w:t xml:space="preserve">P. </w:t>
      </w:r>
      <w:proofErr w:type="spellStart"/>
      <w:r w:rsidR="0060337D">
        <w:t>Luštine</w:t>
      </w:r>
      <w:proofErr w:type="spellEnd"/>
      <w:r w:rsidR="0060337D">
        <w:t xml:space="preserve">, T. Topol, </w:t>
      </w:r>
      <w:r w:rsidR="0048668F">
        <w:t xml:space="preserve">L. </w:t>
      </w:r>
      <w:r w:rsidR="00135A8C">
        <w:t>Balášová</w:t>
      </w:r>
    </w:p>
    <w:p w:rsidR="0048668F" w:rsidRDefault="0048668F" w:rsidP="00367E91">
      <w:pPr>
        <w:jc w:val="both"/>
      </w:pPr>
      <w:r>
        <w:t>Omluven: V. Votroubek</w:t>
      </w:r>
    </w:p>
    <w:p w:rsidR="007B7C2E" w:rsidRDefault="007B7C2E" w:rsidP="00367E91">
      <w:pPr>
        <w:jc w:val="both"/>
      </w:pPr>
    </w:p>
    <w:p w:rsidR="0060337D" w:rsidRDefault="0060337D" w:rsidP="007B7C2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STK provedla rozdělení kompetencí dle kategorií.</w:t>
      </w:r>
    </w:p>
    <w:p w:rsidR="0060337D" w:rsidRPr="0060337D" w:rsidRDefault="0060337D" w:rsidP="0060337D">
      <w:pPr>
        <w:pStyle w:val="Odstavecseseznamem"/>
        <w:numPr>
          <w:ilvl w:val="0"/>
          <w:numId w:val="12"/>
        </w:numPr>
        <w:jc w:val="both"/>
      </w:pPr>
      <w:r w:rsidRPr="0060337D">
        <w:t>KLM, KSM – J. Šťavík</w:t>
      </w:r>
    </w:p>
    <w:p w:rsidR="0060337D" w:rsidRPr="0060337D" w:rsidRDefault="0060337D" w:rsidP="0060337D">
      <w:pPr>
        <w:pStyle w:val="Odstavecseseznamem"/>
        <w:numPr>
          <w:ilvl w:val="0"/>
          <w:numId w:val="12"/>
        </w:numPr>
        <w:jc w:val="both"/>
      </w:pPr>
      <w:r w:rsidRPr="0060337D">
        <w:t>KLJ, KLD – V. Votroubek</w:t>
      </w:r>
    </w:p>
    <w:p w:rsidR="0060337D" w:rsidRPr="0060337D" w:rsidRDefault="0060337D" w:rsidP="0060337D">
      <w:pPr>
        <w:pStyle w:val="Odstavecseseznamem"/>
        <w:numPr>
          <w:ilvl w:val="0"/>
          <w:numId w:val="12"/>
        </w:numPr>
        <w:jc w:val="both"/>
      </w:pPr>
      <w:r w:rsidRPr="0060337D">
        <w:t>LSD, Minihokej 2009 – P. Luštinec</w:t>
      </w:r>
    </w:p>
    <w:p w:rsidR="0060337D" w:rsidRPr="0060337D" w:rsidRDefault="0060337D" w:rsidP="0060337D">
      <w:pPr>
        <w:pStyle w:val="Odstavecseseznamem"/>
        <w:numPr>
          <w:ilvl w:val="0"/>
          <w:numId w:val="12"/>
        </w:numPr>
        <w:jc w:val="both"/>
      </w:pPr>
      <w:r w:rsidRPr="0060337D">
        <w:t>LŽ – L. Balášová</w:t>
      </w:r>
    </w:p>
    <w:p w:rsidR="0060337D" w:rsidRPr="0060337D" w:rsidRDefault="0060337D" w:rsidP="0060337D">
      <w:pPr>
        <w:pStyle w:val="Odstavecseseznamem"/>
        <w:numPr>
          <w:ilvl w:val="0"/>
          <w:numId w:val="12"/>
        </w:numPr>
        <w:jc w:val="both"/>
      </w:pPr>
      <w:r w:rsidRPr="0060337D">
        <w:t>KLP, Minihokej 2007, 2008 – T. Topol</w:t>
      </w:r>
    </w:p>
    <w:p w:rsidR="00B021ED" w:rsidRPr="00B021ED" w:rsidRDefault="0060337D" w:rsidP="00B021ED">
      <w:pPr>
        <w:pStyle w:val="Odstavecseseznamem"/>
        <w:ind w:left="360"/>
        <w:jc w:val="both"/>
      </w:pPr>
      <w:r>
        <w:t>Komise se bude scházet pravidelně každý čtvrtek a na výzvu předsedy STK.</w:t>
      </w:r>
    </w:p>
    <w:p w:rsidR="0034156A" w:rsidRDefault="0034156A" w:rsidP="00B021ED">
      <w:pPr>
        <w:jc w:val="both"/>
      </w:pPr>
    </w:p>
    <w:p w:rsidR="0060337D" w:rsidRPr="00D65566" w:rsidRDefault="008210AC" w:rsidP="008210AC">
      <w:pPr>
        <w:numPr>
          <w:ilvl w:val="0"/>
          <w:numId w:val="1"/>
        </w:numPr>
        <w:jc w:val="both"/>
      </w:pPr>
      <w:r w:rsidRPr="00917C34">
        <w:rPr>
          <w:b/>
        </w:rPr>
        <w:t xml:space="preserve">STK </w:t>
      </w:r>
      <w:r w:rsidR="0060337D">
        <w:rPr>
          <w:b/>
        </w:rPr>
        <w:t xml:space="preserve">bere na vědomí předložení soupisky </w:t>
      </w:r>
      <w:r w:rsidR="0060337D" w:rsidRPr="00D65566">
        <w:t xml:space="preserve">TJ Spartak Nové Město </w:t>
      </w:r>
      <w:proofErr w:type="gramStart"/>
      <w:r w:rsidR="0060337D" w:rsidRPr="00D65566">
        <w:t>n.M.</w:t>
      </w:r>
      <w:proofErr w:type="gramEnd"/>
      <w:r w:rsidR="0060337D" w:rsidRPr="00D65566">
        <w:t xml:space="preserve"> družstva dorostu A. Klub má družstvo v soutěži LSD  a v KLD.</w:t>
      </w:r>
    </w:p>
    <w:p w:rsidR="00917C34" w:rsidRDefault="0060337D" w:rsidP="0060337D">
      <w:pPr>
        <w:ind w:left="360"/>
        <w:jc w:val="both"/>
      </w:pPr>
      <w:r w:rsidRPr="00D65566">
        <w:t xml:space="preserve">STK vyzývá klub SK Třebechovice </w:t>
      </w:r>
      <w:proofErr w:type="gramStart"/>
      <w:r w:rsidRPr="00D65566">
        <w:t>p.O.</w:t>
      </w:r>
      <w:proofErr w:type="gramEnd"/>
      <w:r w:rsidRPr="00D65566">
        <w:t xml:space="preserve"> k předložení soupisky družstva A. Klub má přihlášené družstvo v soutěži KLM a KSM (B).</w:t>
      </w:r>
      <w:r w:rsidR="00B021ED" w:rsidRPr="00D65566">
        <w:t xml:space="preserve"> </w:t>
      </w:r>
      <w:r w:rsidR="007B7C2E" w:rsidRPr="00D65566">
        <w:t xml:space="preserve"> </w:t>
      </w:r>
    </w:p>
    <w:p w:rsidR="00D65566" w:rsidRDefault="00D65566" w:rsidP="00D65566">
      <w:pPr>
        <w:jc w:val="both"/>
      </w:pPr>
    </w:p>
    <w:p w:rsidR="00D65566" w:rsidRDefault="00D65566" w:rsidP="00D65566">
      <w:pPr>
        <w:pStyle w:val="Odstavecseseznamem"/>
        <w:numPr>
          <w:ilvl w:val="0"/>
          <w:numId w:val="1"/>
        </w:numPr>
        <w:jc w:val="both"/>
      </w:pPr>
      <w:r w:rsidRPr="004F3001">
        <w:rPr>
          <w:b/>
        </w:rPr>
        <w:t>STK bere na vědomi žádost H</w:t>
      </w:r>
      <w:r w:rsidR="004F3001" w:rsidRPr="004F3001">
        <w:rPr>
          <w:b/>
        </w:rPr>
        <w:t>C</w:t>
      </w:r>
      <w:r w:rsidRPr="004F3001">
        <w:rPr>
          <w:b/>
        </w:rPr>
        <w:t xml:space="preserve"> Jičín</w:t>
      </w:r>
      <w:r>
        <w:t xml:space="preserve"> ohledně posunutí začátku utkání středečních utkání KLM, a to na 18:30. STK s posunutím souhlasí za předpokladu, že soupeř s posunutím bude souhlasit. V opačném případě platí původní čas 18:00 hodin.</w:t>
      </w:r>
    </w:p>
    <w:p w:rsidR="00D65566" w:rsidRDefault="00D65566" w:rsidP="00D65566">
      <w:pPr>
        <w:jc w:val="both"/>
      </w:pPr>
    </w:p>
    <w:p w:rsidR="00D65566" w:rsidRPr="001936F3" w:rsidRDefault="00A80EC9" w:rsidP="00D6556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80EC9">
        <w:rPr>
          <w:b/>
        </w:rPr>
        <w:t>STK bere na vědomí žádost St. Nový Bydžov</w:t>
      </w:r>
      <w:r w:rsidR="00854351">
        <w:rPr>
          <w:b/>
        </w:rPr>
        <w:t xml:space="preserve"> </w:t>
      </w:r>
      <w:r>
        <w:t>o udělení výjimky navýšení více hráčů roč. 2005, než 3 v soutěži ligy starších žáků r. 200</w:t>
      </w:r>
      <w:r w:rsidR="00854351">
        <w:t>3</w:t>
      </w:r>
      <w:r>
        <w:t xml:space="preserve"> – 2004. </w:t>
      </w:r>
      <w:r w:rsidR="00854351" w:rsidRPr="00854351">
        <w:rPr>
          <w:b/>
        </w:rPr>
        <w:t xml:space="preserve">STK bere na vědomí žádost SK Třebechovice </w:t>
      </w:r>
      <w:proofErr w:type="gramStart"/>
      <w:r w:rsidR="00854351" w:rsidRPr="00854351">
        <w:rPr>
          <w:b/>
        </w:rPr>
        <w:t>p.O.</w:t>
      </w:r>
      <w:proofErr w:type="gramEnd"/>
      <w:r w:rsidR="00854351">
        <w:t xml:space="preserve"> o udělení výjimky navýšení více hráčů (5) roč. 2007, než 3 v soutěži ligy ml. žáků 2005 – 2006. </w:t>
      </w:r>
      <w:r w:rsidRPr="001936F3">
        <w:rPr>
          <w:b/>
        </w:rPr>
        <w:t>STK</w:t>
      </w:r>
      <w:r>
        <w:t xml:space="preserve"> </w:t>
      </w:r>
      <w:r w:rsidRPr="001936F3">
        <w:rPr>
          <w:b/>
        </w:rPr>
        <w:t>konstatuje, že technické normy ČSLH stanoví, že v utkání MŽ mohou nastoupit max. tři hráči ročníku 2007 a v soutěži SŽ mohou nastoupit v utkání max. tři hráči ročníku 2005 (při splnění čl. 219 SDŘ). STK z tohoto důvodu doporučuje požádat písemně o výjimku ČSLH.</w:t>
      </w:r>
    </w:p>
    <w:p w:rsidR="00A80EC9" w:rsidRDefault="001010C2" w:rsidP="001010C2">
      <w:pPr>
        <w:ind w:left="360"/>
        <w:jc w:val="both"/>
        <w:rPr>
          <w:b/>
        </w:rPr>
      </w:pPr>
      <w:r w:rsidRPr="001936F3">
        <w:rPr>
          <w:b/>
        </w:rPr>
        <w:t>Kluby budou</w:t>
      </w:r>
      <w:r w:rsidR="001936F3" w:rsidRPr="001936F3">
        <w:rPr>
          <w:b/>
        </w:rPr>
        <w:t xml:space="preserve"> informovány, že výše uvedenou výjimku může povolit pouze ČSLH.</w:t>
      </w:r>
    </w:p>
    <w:p w:rsidR="001936F3" w:rsidRDefault="001936F3" w:rsidP="001936F3">
      <w:pPr>
        <w:jc w:val="both"/>
        <w:rPr>
          <w:b/>
        </w:rPr>
      </w:pPr>
    </w:p>
    <w:p w:rsidR="00E1462E" w:rsidRPr="00317198" w:rsidRDefault="00E1462E" w:rsidP="00E1462E">
      <w:pPr>
        <w:numPr>
          <w:ilvl w:val="0"/>
          <w:numId w:val="1"/>
        </w:numPr>
        <w:jc w:val="both"/>
      </w:pPr>
      <w:r w:rsidRPr="00CA6811">
        <w:rPr>
          <w:b/>
        </w:rPr>
        <w:t>Změny oproti RS, hlášení času začátku utkání a oboustranně potvrzené dohod</w:t>
      </w:r>
      <w:r w:rsidRPr="00287A8D">
        <w:rPr>
          <w:b/>
        </w:rPr>
        <w:t>y</w:t>
      </w:r>
      <w:r>
        <w:rPr>
          <w:b/>
        </w:rPr>
        <w:t xml:space="preserve"> bere STK na vědomí dle systému HoSys.</w:t>
      </w:r>
    </w:p>
    <w:p w:rsidR="00E1462E" w:rsidRDefault="00E1462E" w:rsidP="00E1462E">
      <w:pPr>
        <w:pStyle w:val="Odstavecseseznamem"/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2585"/>
        <w:gridCol w:w="1056"/>
        <w:gridCol w:w="776"/>
        <w:gridCol w:w="616"/>
        <w:gridCol w:w="2206"/>
      </w:tblGrid>
      <w:tr w:rsidR="00E1462E" w:rsidTr="00010580">
        <w:trPr>
          <w:trHeight w:val="39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010580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01058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01058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01058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01058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01058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E1462E" w:rsidTr="0001058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6101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Příbram – Třebíč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E1462E" w:rsidRDefault="00E1462E" w:rsidP="00010580">
            <w:pPr>
              <w:jc w:val="both"/>
              <w:rPr>
                <w:b/>
              </w:rPr>
            </w:pPr>
            <w:r w:rsidRPr="00E1462E">
              <w:rPr>
                <w:b/>
              </w:rP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STK souhlasí s </w:t>
            </w:r>
            <w:proofErr w:type="spellStart"/>
            <w:r>
              <w:t>odl</w:t>
            </w:r>
            <w:proofErr w:type="spellEnd"/>
            <w:r>
              <w:t>.</w:t>
            </w:r>
          </w:p>
        </w:tc>
      </w:tr>
      <w:tr w:rsidR="00E1462E" w:rsidTr="0001058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6110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Příbram – Chrudim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531790" w:rsidRDefault="00E1462E" w:rsidP="00010580">
            <w:pPr>
              <w:jc w:val="both"/>
            </w:pPr>
            <w:r>
              <w:t>?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STK souhlasí s </w:t>
            </w:r>
            <w:proofErr w:type="spellStart"/>
            <w:r>
              <w:t>odl</w:t>
            </w:r>
            <w:proofErr w:type="spellEnd"/>
            <w:r>
              <w:t>.</w:t>
            </w:r>
          </w:p>
        </w:tc>
      </w:tr>
      <w:tr w:rsidR="00E1462E" w:rsidTr="0001058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4017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 xml:space="preserve">Třebechovice – </w:t>
            </w:r>
            <w:proofErr w:type="spellStart"/>
            <w:proofErr w:type="gramStart"/>
            <w:r>
              <w:t>Č.Lípa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6.11.16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STK souhlasí</w:t>
            </w:r>
          </w:p>
        </w:tc>
      </w:tr>
      <w:tr w:rsidR="00E1462E" w:rsidTr="0001058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4</w:t>
            </w:r>
            <w:r w:rsidR="0026793B">
              <w:t>041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</w:pPr>
            <w:r>
              <w:t xml:space="preserve">Nový </w:t>
            </w:r>
            <w:proofErr w:type="spellStart"/>
            <w:r>
              <w:t>Bydžov</w:t>
            </w:r>
            <w:proofErr w:type="spellEnd"/>
            <w:r>
              <w:t>-</w:t>
            </w:r>
            <w:proofErr w:type="spellStart"/>
            <w:r>
              <w:t>N.Paka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4.12.16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</w:pPr>
            <w:r>
              <w:t>NB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</w:pPr>
            <w:r>
              <w:t>STK souhlasí</w:t>
            </w:r>
          </w:p>
        </w:tc>
      </w:tr>
      <w:tr w:rsidR="00E1462E" w:rsidTr="00010580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</w:pPr>
            <w:r>
              <w:t>7001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</w:pPr>
            <w:r>
              <w:t xml:space="preserve">Vrchlabí – </w:t>
            </w:r>
            <w:proofErr w:type="spellStart"/>
            <w:r>
              <w:t>Třebechov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13.11.16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26793B" w:rsidP="00010580">
            <w:pPr>
              <w:jc w:val="both"/>
            </w:pPr>
            <w:r>
              <w:t>VR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E1462E" w:rsidP="00010580">
            <w:pPr>
              <w:jc w:val="both"/>
            </w:pPr>
            <w:r>
              <w:t>STK souhlasí</w:t>
            </w:r>
          </w:p>
        </w:tc>
      </w:tr>
    </w:tbl>
    <w:p w:rsidR="00E1462E" w:rsidRPr="00D1145D" w:rsidRDefault="00E1462E" w:rsidP="00E1462E"/>
    <w:p w:rsidR="001936F3" w:rsidRDefault="0026793B" w:rsidP="001936F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lastRenderedPageBreak/>
        <w:t xml:space="preserve">STK upozorňuje kluby, </w:t>
      </w:r>
      <w:r w:rsidRPr="0026793B">
        <w:t xml:space="preserve">kde je provedená změna utkání v časovém rozmezí a není stanovený přesný termín a začátek utkání, je třeba dohodnout termín se soupeřem. V systému HoSys se objeví upřesněná změna už jenom jako </w:t>
      </w:r>
      <w:proofErr w:type="spellStart"/>
      <w:r w:rsidRPr="0026793B">
        <w:t>hlášenka</w:t>
      </w:r>
      <w:proofErr w:type="spellEnd"/>
      <w:r w:rsidRPr="0026793B">
        <w:t>.</w:t>
      </w:r>
    </w:p>
    <w:p w:rsidR="0026793B" w:rsidRDefault="0026793B" w:rsidP="0026793B">
      <w:pPr>
        <w:jc w:val="both"/>
      </w:pPr>
    </w:p>
    <w:p w:rsidR="0026793B" w:rsidRDefault="0026793B" w:rsidP="0026793B">
      <w:pPr>
        <w:pStyle w:val="Odstavecseseznamem"/>
        <w:numPr>
          <w:ilvl w:val="0"/>
          <w:numId w:val="1"/>
        </w:numPr>
        <w:jc w:val="both"/>
      </w:pPr>
      <w:r w:rsidRPr="0026793B">
        <w:rPr>
          <w:b/>
        </w:rPr>
        <w:t xml:space="preserve">STK bere na vědomí oznámení </w:t>
      </w:r>
      <w:proofErr w:type="gramStart"/>
      <w:r w:rsidRPr="0026793B">
        <w:rPr>
          <w:b/>
        </w:rPr>
        <w:t>St.Nový</w:t>
      </w:r>
      <w:proofErr w:type="gramEnd"/>
      <w:r w:rsidRPr="0026793B">
        <w:rPr>
          <w:b/>
        </w:rPr>
        <w:t xml:space="preserve"> Bydžov</w:t>
      </w:r>
      <w:r>
        <w:t xml:space="preserve"> o zrušení účasti družstva St.Nový Bydžov II v soutěži Přípravek roč. 2009, a to z důvodu nízkého počtu nově registrovaných žáků. Vzhledem k tomu, že soutěž je již rozlosovaná a je v RS 2016/2017, budou se turnaje hrát bez účasti St. Nový Bydžov II a soupeři budou mít volno.</w:t>
      </w:r>
      <w:r w:rsidR="000723AD">
        <w:t xml:space="preserve"> STK předává k dořešení DCK.</w:t>
      </w:r>
    </w:p>
    <w:p w:rsidR="00AD6550" w:rsidRDefault="00AD6550" w:rsidP="00AD6550">
      <w:pPr>
        <w:pStyle w:val="Odstavecseseznamem"/>
      </w:pPr>
    </w:p>
    <w:p w:rsidR="00AD6550" w:rsidRPr="00AD6550" w:rsidRDefault="00AD6550" w:rsidP="0026793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D6550">
        <w:rPr>
          <w:b/>
        </w:rPr>
        <w:t>STK upozorňuje kluby, že se nevkládají výsledky utkání do systému HoSys v soutěžích KLP a v Minihokeji 2008 a 2009. Výsledky zasílejte e-mailem na sekretariát Královéhradeckého KVV ČSLH.</w:t>
      </w:r>
    </w:p>
    <w:p w:rsidR="0026793B" w:rsidRDefault="0026793B" w:rsidP="0026793B">
      <w:pPr>
        <w:pStyle w:val="Odstavecseseznamem"/>
      </w:pPr>
    </w:p>
    <w:p w:rsidR="0026793B" w:rsidRPr="000723AD" w:rsidRDefault="0026793B" w:rsidP="0026793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723AD">
        <w:rPr>
          <w:b/>
        </w:rPr>
        <w:t>Opravy a změny v RS 2016/2017:</w:t>
      </w:r>
    </w:p>
    <w:p w:rsidR="000723AD" w:rsidRDefault="000723AD" w:rsidP="000723AD">
      <w:pPr>
        <w:pStyle w:val="Odstavecseseznamem"/>
        <w:numPr>
          <w:ilvl w:val="0"/>
          <w:numId w:val="13"/>
        </w:numPr>
      </w:pPr>
      <w:r>
        <w:t>Str. 75</w:t>
      </w:r>
      <w:r>
        <w:tab/>
      </w:r>
      <w:r>
        <w:tab/>
        <w:t xml:space="preserve">soustředění VTM pouze roč. 2006 – </w:t>
      </w:r>
      <w:proofErr w:type="gramStart"/>
      <w:r>
        <w:t>19.9.2016</w:t>
      </w:r>
      <w:proofErr w:type="gramEnd"/>
    </w:p>
    <w:p w:rsidR="0026793B" w:rsidRDefault="000723AD" w:rsidP="000723AD">
      <w:pPr>
        <w:pStyle w:val="Odstavecseseznamem"/>
        <w:numPr>
          <w:ilvl w:val="0"/>
          <w:numId w:val="13"/>
        </w:numPr>
      </w:pPr>
      <w:r>
        <w:t>Str. 75</w:t>
      </w:r>
      <w:r>
        <w:tab/>
      </w:r>
      <w:r>
        <w:tab/>
        <w:t xml:space="preserve">turnaj VTM – </w:t>
      </w:r>
      <w:proofErr w:type="gramStart"/>
      <w:r>
        <w:t>25.9.2016</w:t>
      </w:r>
      <w:proofErr w:type="gramEnd"/>
      <w:r>
        <w:t xml:space="preserve"> – pouze roč. 2004, 2005 </w:t>
      </w:r>
    </w:p>
    <w:p w:rsidR="000723AD" w:rsidRDefault="000723AD" w:rsidP="000723AD">
      <w:pPr>
        <w:pStyle w:val="Odstavecseseznamem"/>
        <w:numPr>
          <w:ilvl w:val="0"/>
          <w:numId w:val="13"/>
        </w:numPr>
      </w:pPr>
      <w:r>
        <w:t>Str. 76</w:t>
      </w:r>
      <w:r>
        <w:tab/>
      </w:r>
      <w:r>
        <w:tab/>
        <w:t xml:space="preserve">u.č. 5062/7062 – začátek 13:00 </w:t>
      </w:r>
    </w:p>
    <w:p w:rsidR="000723AD" w:rsidRDefault="000723AD" w:rsidP="000723AD">
      <w:pPr>
        <w:pStyle w:val="Odstavecseseznamem"/>
        <w:numPr>
          <w:ilvl w:val="0"/>
          <w:numId w:val="13"/>
        </w:numPr>
      </w:pPr>
      <w:r>
        <w:t>Str. 104</w:t>
      </w:r>
      <w:r>
        <w:tab/>
        <w:t xml:space="preserve">LSD – nadstavba 5. kolo – správné datum </w:t>
      </w:r>
      <w:proofErr w:type="gramStart"/>
      <w:r>
        <w:t>18.12.2016</w:t>
      </w:r>
      <w:proofErr w:type="gramEnd"/>
    </w:p>
    <w:p w:rsidR="0026793B" w:rsidRPr="0026793B" w:rsidRDefault="0026793B" w:rsidP="0026793B">
      <w:pPr>
        <w:pStyle w:val="Odstavecseseznamem"/>
        <w:ind w:left="360"/>
        <w:jc w:val="both"/>
      </w:pPr>
    </w:p>
    <w:p w:rsidR="007D2070" w:rsidRPr="00D65566" w:rsidRDefault="007D2070" w:rsidP="007D2070">
      <w:pPr>
        <w:spacing w:line="120" w:lineRule="auto"/>
        <w:ind w:left="357"/>
        <w:jc w:val="both"/>
      </w:pPr>
    </w:p>
    <w:p w:rsidR="0048668F" w:rsidRPr="00917C34" w:rsidRDefault="0048668F" w:rsidP="00BE6514">
      <w:pPr>
        <w:ind w:left="360"/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723AD"/>
    <w:rsid w:val="0009210C"/>
    <w:rsid w:val="000934A7"/>
    <w:rsid w:val="00097128"/>
    <w:rsid w:val="000B64CB"/>
    <w:rsid w:val="000E0B2E"/>
    <w:rsid w:val="000E75FC"/>
    <w:rsid w:val="000F5B59"/>
    <w:rsid w:val="001010C2"/>
    <w:rsid w:val="00102896"/>
    <w:rsid w:val="001033B1"/>
    <w:rsid w:val="00111C24"/>
    <w:rsid w:val="00112AE5"/>
    <w:rsid w:val="00115078"/>
    <w:rsid w:val="00126CF4"/>
    <w:rsid w:val="00133099"/>
    <w:rsid w:val="001336D4"/>
    <w:rsid w:val="00135A8C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D3B67"/>
    <w:rsid w:val="001F112E"/>
    <w:rsid w:val="001F3C7B"/>
    <w:rsid w:val="001F3EBE"/>
    <w:rsid w:val="001F3F89"/>
    <w:rsid w:val="00213776"/>
    <w:rsid w:val="0021566B"/>
    <w:rsid w:val="00241406"/>
    <w:rsid w:val="002527CE"/>
    <w:rsid w:val="00254D97"/>
    <w:rsid w:val="00257B45"/>
    <w:rsid w:val="00257E37"/>
    <w:rsid w:val="0026225A"/>
    <w:rsid w:val="00262A94"/>
    <w:rsid w:val="0026793B"/>
    <w:rsid w:val="00271374"/>
    <w:rsid w:val="0027749B"/>
    <w:rsid w:val="00282C7D"/>
    <w:rsid w:val="00297E75"/>
    <w:rsid w:val="002A45E2"/>
    <w:rsid w:val="002D3DC9"/>
    <w:rsid w:val="002D70B8"/>
    <w:rsid w:val="002E38EA"/>
    <w:rsid w:val="002E6912"/>
    <w:rsid w:val="002F3F0B"/>
    <w:rsid w:val="0030482E"/>
    <w:rsid w:val="00312564"/>
    <w:rsid w:val="00314ED8"/>
    <w:rsid w:val="003321DB"/>
    <w:rsid w:val="003362D0"/>
    <w:rsid w:val="00336F83"/>
    <w:rsid w:val="0034156A"/>
    <w:rsid w:val="00354363"/>
    <w:rsid w:val="00364B15"/>
    <w:rsid w:val="00365B6E"/>
    <w:rsid w:val="00367E91"/>
    <w:rsid w:val="00367EAF"/>
    <w:rsid w:val="00377D01"/>
    <w:rsid w:val="003823C7"/>
    <w:rsid w:val="003A5E19"/>
    <w:rsid w:val="003B3CDF"/>
    <w:rsid w:val="003B49F6"/>
    <w:rsid w:val="003D1C8A"/>
    <w:rsid w:val="003D3FCB"/>
    <w:rsid w:val="003E6A69"/>
    <w:rsid w:val="004001D3"/>
    <w:rsid w:val="00402BDD"/>
    <w:rsid w:val="004070B6"/>
    <w:rsid w:val="00415ECF"/>
    <w:rsid w:val="004162BB"/>
    <w:rsid w:val="00434142"/>
    <w:rsid w:val="004651DE"/>
    <w:rsid w:val="004672E9"/>
    <w:rsid w:val="004802A1"/>
    <w:rsid w:val="00483BC7"/>
    <w:rsid w:val="0048668F"/>
    <w:rsid w:val="00486D2C"/>
    <w:rsid w:val="00492542"/>
    <w:rsid w:val="00494796"/>
    <w:rsid w:val="004A07B0"/>
    <w:rsid w:val="004B5F6F"/>
    <w:rsid w:val="004C5B7B"/>
    <w:rsid w:val="004E3485"/>
    <w:rsid w:val="004E7DF1"/>
    <w:rsid w:val="004F3001"/>
    <w:rsid w:val="005017E0"/>
    <w:rsid w:val="00511A57"/>
    <w:rsid w:val="0052743F"/>
    <w:rsid w:val="005345DC"/>
    <w:rsid w:val="005858E4"/>
    <w:rsid w:val="005879CE"/>
    <w:rsid w:val="005A14DF"/>
    <w:rsid w:val="005B0089"/>
    <w:rsid w:val="005B58E7"/>
    <w:rsid w:val="005B69B0"/>
    <w:rsid w:val="005B7F90"/>
    <w:rsid w:val="005D6D16"/>
    <w:rsid w:val="005E5018"/>
    <w:rsid w:val="0060337D"/>
    <w:rsid w:val="00616811"/>
    <w:rsid w:val="0061742C"/>
    <w:rsid w:val="0062322D"/>
    <w:rsid w:val="00626DFD"/>
    <w:rsid w:val="00633535"/>
    <w:rsid w:val="00643F46"/>
    <w:rsid w:val="00655F00"/>
    <w:rsid w:val="00657044"/>
    <w:rsid w:val="006679B3"/>
    <w:rsid w:val="006749E1"/>
    <w:rsid w:val="00676E88"/>
    <w:rsid w:val="00684CD3"/>
    <w:rsid w:val="00690269"/>
    <w:rsid w:val="00690970"/>
    <w:rsid w:val="00695811"/>
    <w:rsid w:val="00696DEF"/>
    <w:rsid w:val="006A0837"/>
    <w:rsid w:val="006A18F9"/>
    <w:rsid w:val="006C2C50"/>
    <w:rsid w:val="006C5D09"/>
    <w:rsid w:val="006D1658"/>
    <w:rsid w:val="006D7F07"/>
    <w:rsid w:val="006F5446"/>
    <w:rsid w:val="00711A42"/>
    <w:rsid w:val="0072195B"/>
    <w:rsid w:val="0072422E"/>
    <w:rsid w:val="007305AF"/>
    <w:rsid w:val="007321E2"/>
    <w:rsid w:val="0073619A"/>
    <w:rsid w:val="0073747C"/>
    <w:rsid w:val="00751627"/>
    <w:rsid w:val="0075636A"/>
    <w:rsid w:val="0076151B"/>
    <w:rsid w:val="007757C5"/>
    <w:rsid w:val="00782FAD"/>
    <w:rsid w:val="007865E3"/>
    <w:rsid w:val="007A50DD"/>
    <w:rsid w:val="007A591B"/>
    <w:rsid w:val="007A75F5"/>
    <w:rsid w:val="007B2A20"/>
    <w:rsid w:val="007B4CCF"/>
    <w:rsid w:val="007B7C2E"/>
    <w:rsid w:val="007C0BE5"/>
    <w:rsid w:val="007D2070"/>
    <w:rsid w:val="007D6B8F"/>
    <w:rsid w:val="007F08D2"/>
    <w:rsid w:val="007F294E"/>
    <w:rsid w:val="00800970"/>
    <w:rsid w:val="008019AE"/>
    <w:rsid w:val="008210AC"/>
    <w:rsid w:val="00823106"/>
    <w:rsid w:val="00840550"/>
    <w:rsid w:val="00843AFB"/>
    <w:rsid w:val="00850B30"/>
    <w:rsid w:val="00854351"/>
    <w:rsid w:val="00870E0C"/>
    <w:rsid w:val="00872982"/>
    <w:rsid w:val="0087302E"/>
    <w:rsid w:val="00880C58"/>
    <w:rsid w:val="00891689"/>
    <w:rsid w:val="00891A91"/>
    <w:rsid w:val="008B5A24"/>
    <w:rsid w:val="00904008"/>
    <w:rsid w:val="0090557A"/>
    <w:rsid w:val="00907034"/>
    <w:rsid w:val="00917C34"/>
    <w:rsid w:val="009212B2"/>
    <w:rsid w:val="00927080"/>
    <w:rsid w:val="00937940"/>
    <w:rsid w:val="009425AF"/>
    <w:rsid w:val="00945A0C"/>
    <w:rsid w:val="00947336"/>
    <w:rsid w:val="009521DF"/>
    <w:rsid w:val="00970BC3"/>
    <w:rsid w:val="00974EDF"/>
    <w:rsid w:val="00975E97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32BE"/>
    <w:rsid w:val="009E2DEF"/>
    <w:rsid w:val="00A05723"/>
    <w:rsid w:val="00A125BA"/>
    <w:rsid w:val="00A15270"/>
    <w:rsid w:val="00A17122"/>
    <w:rsid w:val="00A215C4"/>
    <w:rsid w:val="00A3131B"/>
    <w:rsid w:val="00A32140"/>
    <w:rsid w:val="00A377B1"/>
    <w:rsid w:val="00A61849"/>
    <w:rsid w:val="00A620DB"/>
    <w:rsid w:val="00A651F2"/>
    <w:rsid w:val="00A714BA"/>
    <w:rsid w:val="00A77624"/>
    <w:rsid w:val="00A80EC9"/>
    <w:rsid w:val="00A811D2"/>
    <w:rsid w:val="00A85527"/>
    <w:rsid w:val="00A906C5"/>
    <w:rsid w:val="00A91473"/>
    <w:rsid w:val="00A921F2"/>
    <w:rsid w:val="00A96E5A"/>
    <w:rsid w:val="00A978C3"/>
    <w:rsid w:val="00AB1E5F"/>
    <w:rsid w:val="00AB4A63"/>
    <w:rsid w:val="00AC41A9"/>
    <w:rsid w:val="00AD6550"/>
    <w:rsid w:val="00AD7C88"/>
    <w:rsid w:val="00AE791F"/>
    <w:rsid w:val="00AF3108"/>
    <w:rsid w:val="00B021ED"/>
    <w:rsid w:val="00B07DB5"/>
    <w:rsid w:val="00B379A8"/>
    <w:rsid w:val="00B40BF7"/>
    <w:rsid w:val="00B44EF6"/>
    <w:rsid w:val="00B4570A"/>
    <w:rsid w:val="00B512FF"/>
    <w:rsid w:val="00B630C4"/>
    <w:rsid w:val="00B716DA"/>
    <w:rsid w:val="00B7433B"/>
    <w:rsid w:val="00B84984"/>
    <w:rsid w:val="00B964FA"/>
    <w:rsid w:val="00BA56DF"/>
    <w:rsid w:val="00BA593D"/>
    <w:rsid w:val="00BA6450"/>
    <w:rsid w:val="00BB7D6C"/>
    <w:rsid w:val="00BC236D"/>
    <w:rsid w:val="00BD08CF"/>
    <w:rsid w:val="00BE483D"/>
    <w:rsid w:val="00BE6514"/>
    <w:rsid w:val="00BE7163"/>
    <w:rsid w:val="00BF721D"/>
    <w:rsid w:val="00C07530"/>
    <w:rsid w:val="00C109AE"/>
    <w:rsid w:val="00C23B6F"/>
    <w:rsid w:val="00C24C18"/>
    <w:rsid w:val="00C3154E"/>
    <w:rsid w:val="00C330D2"/>
    <w:rsid w:val="00C37E89"/>
    <w:rsid w:val="00C4659E"/>
    <w:rsid w:val="00C501AC"/>
    <w:rsid w:val="00C55762"/>
    <w:rsid w:val="00C7211B"/>
    <w:rsid w:val="00C804BA"/>
    <w:rsid w:val="00C80A9C"/>
    <w:rsid w:val="00C90EBB"/>
    <w:rsid w:val="00CA0ED6"/>
    <w:rsid w:val="00CA1571"/>
    <w:rsid w:val="00CB6FB2"/>
    <w:rsid w:val="00CC54E9"/>
    <w:rsid w:val="00CD6E8D"/>
    <w:rsid w:val="00CD7CAB"/>
    <w:rsid w:val="00CE2B74"/>
    <w:rsid w:val="00CE5D22"/>
    <w:rsid w:val="00CF43DD"/>
    <w:rsid w:val="00D00B0E"/>
    <w:rsid w:val="00D10942"/>
    <w:rsid w:val="00D37302"/>
    <w:rsid w:val="00D4005B"/>
    <w:rsid w:val="00D41A71"/>
    <w:rsid w:val="00D46D9F"/>
    <w:rsid w:val="00D50E7C"/>
    <w:rsid w:val="00D65474"/>
    <w:rsid w:val="00D65566"/>
    <w:rsid w:val="00D65EBB"/>
    <w:rsid w:val="00D81715"/>
    <w:rsid w:val="00D84432"/>
    <w:rsid w:val="00D91F38"/>
    <w:rsid w:val="00DA467A"/>
    <w:rsid w:val="00DA738A"/>
    <w:rsid w:val="00DC7E63"/>
    <w:rsid w:val="00DD1614"/>
    <w:rsid w:val="00DE6867"/>
    <w:rsid w:val="00E0409A"/>
    <w:rsid w:val="00E10410"/>
    <w:rsid w:val="00E1462E"/>
    <w:rsid w:val="00E168CC"/>
    <w:rsid w:val="00E22346"/>
    <w:rsid w:val="00E22FC0"/>
    <w:rsid w:val="00E23115"/>
    <w:rsid w:val="00E31727"/>
    <w:rsid w:val="00E50DFA"/>
    <w:rsid w:val="00E5308F"/>
    <w:rsid w:val="00E57183"/>
    <w:rsid w:val="00E7364F"/>
    <w:rsid w:val="00E76434"/>
    <w:rsid w:val="00E82BA4"/>
    <w:rsid w:val="00E86F76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6DEE"/>
    <w:rsid w:val="00EF09E3"/>
    <w:rsid w:val="00EF22CB"/>
    <w:rsid w:val="00F10D11"/>
    <w:rsid w:val="00F16AD2"/>
    <w:rsid w:val="00F17993"/>
    <w:rsid w:val="00F218D4"/>
    <w:rsid w:val="00F257D6"/>
    <w:rsid w:val="00F25EAE"/>
    <w:rsid w:val="00F303A8"/>
    <w:rsid w:val="00F31951"/>
    <w:rsid w:val="00F43219"/>
    <w:rsid w:val="00F616C6"/>
    <w:rsid w:val="00F70040"/>
    <w:rsid w:val="00F70145"/>
    <w:rsid w:val="00F71A7C"/>
    <w:rsid w:val="00F731BC"/>
    <w:rsid w:val="00F87D95"/>
    <w:rsid w:val="00FA0CFF"/>
    <w:rsid w:val="00FB34D5"/>
    <w:rsid w:val="00FB40C6"/>
    <w:rsid w:val="00FC039F"/>
    <w:rsid w:val="00FC20AB"/>
    <w:rsid w:val="00FC3B1B"/>
    <w:rsid w:val="00FD2ACE"/>
    <w:rsid w:val="00FD388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12</cp:revision>
  <cp:lastPrinted>2014-09-24T13:24:00Z</cp:lastPrinted>
  <dcterms:created xsi:type="dcterms:W3CDTF">2016-09-16T08:06:00Z</dcterms:created>
  <dcterms:modified xsi:type="dcterms:W3CDTF">2016-09-20T15:06:00Z</dcterms:modified>
</cp:coreProperties>
</file>